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37ADA" w:rsidRPr="00A63A7D" w:rsidP="00614D0D" w14:paraId="0EE38AF6" w14:textId="77777777">
      <w:pPr>
        <w:ind w:firstLine="709"/>
        <w:jc w:val="center"/>
        <w:rPr>
          <w:b/>
          <w:sz w:val="28"/>
          <w:szCs w:val="28"/>
          <w:lang w:eastAsia="ar-SA"/>
        </w:rPr>
      </w:pPr>
    </w:p>
    <w:p w:rsidR="00614D0D" w:rsidRPr="00434D7A" w:rsidP="00614D0D" w14:paraId="4A56C7BF" w14:textId="77777777">
      <w:pPr>
        <w:ind w:firstLine="709"/>
        <w:jc w:val="center"/>
        <w:rPr>
          <w:b/>
          <w:sz w:val="27"/>
          <w:szCs w:val="27"/>
          <w:lang w:eastAsia="ar-SA"/>
        </w:rPr>
      </w:pPr>
      <w:r w:rsidRPr="00434D7A">
        <w:rPr>
          <w:b/>
          <w:sz w:val="27"/>
          <w:szCs w:val="27"/>
          <w:lang w:eastAsia="ar-SA"/>
        </w:rPr>
        <w:t xml:space="preserve">ПОСТАНОВЛЕНИЕ № </w:t>
      </w:r>
      <w:r w:rsidRPr="00434D7A" w:rsidR="00280581">
        <w:rPr>
          <w:b/>
          <w:sz w:val="27"/>
          <w:szCs w:val="27"/>
          <w:lang w:eastAsia="ar-SA"/>
        </w:rPr>
        <w:t>0</w:t>
      </w:r>
      <w:r w:rsidRPr="00434D7A">
        <w:rPr>
          <w:b/>
          <w:sz w:val="27"/>
          <w:szCs w:val="27"/>
          <w:lang w:eastAsia="ar-SA"/>
        </w:rPr>
        <w:t>5-</w:t>
      </w:r>
      <w:r w:rsidR="00874101">
        <w:rPr>
          <w:b/>
          <w:sz w:val="27"/>
          <w:szCs w:val="27"/>
          <w:lang w:eastAsia="ar-SA"/>
        </w:rPr>
        <w:t>0140</w:t>
      </w:r>
      <w:r w:rsidRPr="00434D7A">
        <w:rPr>
          <w:b/>
          <w:sz w:val="27"/>
          <w:szCs w:val="27"/>
          <w:lang w:eastAsia="ar-SA"/>
        </w:rPr>
        <w:t>-2401/202</w:t>
      </w:r>
      <w:r w:rsidR="00874101">
        <w:rPr>
          <w:b/>
          <w:sz w:val="27"/>
          <w:szCs w:val="27"/>
          <w:lang w:eastAsia="ar-SA"/>
        </w:rPr>
        <w:t>6</w:t>
      </w:r>
    </w:p>
    <w:p w:rsidR="00614D0D" w:rsidRPr="00434D7A" w:rsidP="00614D0D" w14:paraId="7E39D60E" w14:textId="77777777">
      <w:pPr>
        <w:ind w:firstLine="709"/>
        <w:jc w:val="center"/>
        <w:rPr>
          <w:b/>
          <w:sz w:val="27"/>
          <w:szCs w:val="27"/>
        </w:rPr>
      </w:pPr>
      <w:r w:rsidRPr="00434D7A">
        <w:rPr>
          <w:b/>
          <w:sz w:val="27"/>
          <w:szCs w:val="27"/>
        </w:rPr>
        <w:t>о назначении административного наказания</w:t>
      </w:r>
    </w:p>
    <w:p w:rsidR="00614D0D" w:rsidRPr="00434D7A" w:rsidP="00614D0D" w14:paraId="0BD5D7F7" w14:textId="77777777">
      <w:pPr>
        <w:ind w:firstLine="709"/>
        <w:jc w:val="center"/>
        <w:rPr>
          <w:b/>
          <w:sz w:val="27"/>
          <w:szCs w:val="27"/>
        </w:rPr>
      </w:pPr>
    </w:p>
    <w:p w:rsidR="00614D0D" w:rsidRPr="00434D7A" w:rsidP="00614D0D" w14:paraId="25CAE265" w14:textId="77777777">
      <w:pPr>
        <w:jc w:val="both"/>
        <w:rPr>
          <w:rFonts w:eastAsia="MS Mincho"/>
          <w:sz w:val="27"/>
          <w:szCs w:val="27"/>
        </w:rPr>
      </w:pPr>
      <w:r>
        <w:rPr>
          <w:rFonts w:eastAsia="MS Mincho"/>
          <w:sz w:val="27"/>
          <w:szCs w:val="27"/>
        </w:rPr>
        <w:t>1</w:t>
      </w:r>
      <w:r w:rsidR="00874101">
        <w:rPr>
          <w:rFonts w:eastAsia="MS Mincho"/>
          <w:sz w:val="27"/>
          <w:szCs w:val="27"/>
        </w:rPr>
        <w:t>7</w:t>
      </w:r>
      <w:r w:rsidRPr="00434D7A">
        <w:rPr>
          <w:rFonts w:eastAsia="MS Mincho"/>
          <w:sz w:val="27"/>
          <w:szCs w:val="27"/>
        </w:rPr>
        <w:t xml:space="preserve"> </w:t>
      </w:r>
      <w:r w:rsidR="00874101">
        <w:rPr>
          <w:rFonts w:eastAsia="MS Mincho"/>
          <w:sz w:val="27"/>
          <w:szCs w:val="27"/>
        </w:rPr>
        <w:t>марта</w:t>
      </w:r>
      <w:r w:rsidRPr="00434D7A">
        <w:rPr>
          <w:rFonts w:eastAsia="MS Mincho"/>
          <w:sz w:val="27"/>
          <w:szCs w:val="27"/>
        </w:rPr>
        <w:t xml:space="preserve"> 202</w:t>
      </w:r>
      <w:r w:rsidR="00874101">
        <w:rPr>
          <w:rFonts w:eastAsia="MS Mincho"/>
          <w:sz w:val="27"/>
          <w:szCs w:val="27"/>
        </w:rPr>
        <w:t>6</w:t>
      </w:r>
      <w:r w:rsidRPr="00434D7A">
        <w:rPr>
          <w:rFonts w:eastAsia="MS Mincho"/>
          <w:sz w:val="27"/>
          <w:szCs w:val="27"/>
        </w:rPr>
        <w:t xml:space="preserve"> года</w:t>
      </w:r>
      <w:r w:rsidRPr="00434D7A" w:rsidR="004A129F">
        <w:rPr>
          <w:rFonts w:eastAsia="MS Mincho"/>
          <w:sz w:val="27"/>
          <w:szCs w:val="27"/>
        </w:rPr>
        <w:t xml:space="preserve"> </w:t>
      </w:r>
      <w:r w:rsidRPr="00434D7A">
        <w:rPr>
          <w:rFonts w:eastAsia="MS Mincho"/>
          <w:sz w:val="27"/>
          <w:szCs w:val="27"/>
        </w:rPr>
        <w:tab/>
      </w:r>
      <w:r w:rsidRPr="00434D7A">
        <w:rPr>
          <w:rFonts w:eastAsia="MS Mincho"/>
          <w:sz w:val="27"/>
          <w:szCs w:val="27"/>
        </w:rPr>
        <w:tab/>
      </w:r>
      <w:r w:rsidRPr="00434D7A">
        <w:rPr>
          <w:rFonts w:eastAsia="MS Mincho"/>
          <w:sz w:val="27"/>
          <w:szCs w:val="27"/>
        </w:rPr>
        <w:tab/>
      </w:r>
      <w:r w:rsidRPr="00434D7A">
        <w:rPr>
          <w:rFonts w:eastAsia="MS Mincho"/>
          <w:sz w:val="27"/>
          <w:szCs w:val="27"/>
        </w:rPr>
        <w:tab/>
      </w:r>
      <w:r w:rsidRPr="00434D7A">
        <w:rPr>
          <w:rFonts w:eastAsia="MS Mincho"/>
          <w:sz w:val="27"/>
          <w:szCs w:val="27"/>
        </w:rPr>
        <w:tab/>
      </w:r>
      <w:r w:rsidRPr="00434D7A">
        <w:rPr>
          <w:rFonts w:eastAsia="MS Mincho"/>
          <w:sz w:val="27"/>
          <w:szCs w:val="27"/>
        </w:rPr>
        <w:tab/>
        <w:t xml:space="preserve">               </w:t>
      </w:r>
      <w:r w:rsidR="00434D7A">
        <w:rPr>
          <w:rFonts w:eastAsia="MS Mincho"/>
          <w:sz w:val="27"/>
          <w:szCs w:val="27"/>
        </w:rPr>
        <w:t xml:space="preserve">            </w:t>
      </w:r>
      <w:r w:rsidRPr="00434D7A">
        <w:rPr>
          <w:rFonts w:eastAsia="MS Mincho"/>
          <w:sz w:val="27"/>
          <w:szCs w:val="27"/>
        </w:rPr>
        <w:t>г. Пыть-Ях</w:t>
      </w:r>
    </w:p>
    <w:p w:rsidR="00614D0D" w:rsidRPr="00434D7A" w:rsidP="00614D0D" w14:paraId="735BF0FD" w14:textId="77777777">
      <w:pPr>
        <w:ind w:firstLine="708"/>
        <w:jc w:val="both"/>
        <w:rPr>
          <w:rFonts w:eastAsia="MS Mincho"/>
          <w:sz w:val="27"/>
          <w:szCs w:val="27"/>
        </w:rPr>
      </w:pPr>
    </w:p>
    <w:p w:rsidR="00614D0D" w:rsidP="00614D0D" w14:paraId="293911DF" w14:textId="77777777">
      <w:pPr>
        <w:ind w:firstLine="708"/>
        <w:jc w:val="both"/>
        <w:rPr>
          <w:rFonts w:eastAsia="MS Mincho"/>
          <w:sz w:val="27"/>
          <w:szCs w:val="27"/>
        </w:rPr>
      </w:pPr>
      <w:r w:rsidRPr="00434D7A">
        <w:rPr>
          <w:rFonts w:eastAsia="MS Mincho"/>
          <w:sz w:val="27"/>
          <w:szCs w:val="27"/>
        </w:rPr>
        <w:t>Мировой судья судебного участка № 1 Пыть-Яхского судебного района Ханты-Мансийского автономного округа-Югры Костарева Е</w:t>
      </w:r>
      <w:r w:rsidRPr="00434D7A" w:rsidR="007E6286">
        <w:rPr>
          <w:rFonts w:eastAsia="MS Mincho"/>
          <w:sz w:val="27"/>
          <w:szCs w:val="27"/>
        </w:rPr>
        <w:t xml:space="preserve">лена </w:t>
      </w:r>
      <w:r w:rsidRPr="00434D7A">
        <w:rPr>
          <w:rFonts w:eastAsia="MS Mincho"/>
          <w:sz w:val="27"/>
          <w:szCs w:val="27"/>
        </w:rPr>
        <w:t>И</w:t>
      </w:r>
      <w:r w:rsidRPr="00434D7A" w:rsidR="007E6286">
        <w:rPr>
          <w:rFonts w:eastAsia="MS Mincho"/>
          <w:sz w:val="27"/>
          <w:szCs w:val="27"/>
        </w:rPr>
        <w:t>горевна</w:t>
      </w:r>
      <w:r w:rsidRPr="00434D7A">
        <w:rPr>
          <w:rFonts w:eastAsia="MS Mincho"/>
          <w:sz w:val="27"/>
          <w:szCs w:val="27"/>
        </w:rPr>
        <w:t xml:space="preserve">, находящийся по адресу: 628380, ХМАО-Югра, г. Пыть-Ях, 2 мкр., д. 4, </w:t>
      </w:r>
    </w:p>
    <w:p w:rsidR="00614D0D" w:rsidRPr="00434D7A" w:rsidP="00614D0D" w14:paraId="0D6F6A83" w14:textId="77777777">
      <w:pPr>
        <w:ind w:firstLine="708"/>
        <w:jc w:val="both"/>
        <w:rPr>
          <w:rFonts w:eastAsia="MS Mincho"/>
          <w:sz w:val="27"/>
          <w:szCs w:val="27"/>
        </w:rPr>
      </w:pPr>
      <w:r w:rsidRPr="00434D7A">
        <w:rPr>
          <w:rFonts w:eastAsia="MS Mincho"/>
          <w:sz w:val="27"/>
          <w:szCs w:val="27"/>
        </w:rPr>
        <w:t xml:space="preserve">рассмотрев в открытом судебном заседании дело об административном правонарушении, предусмотренном </w:t>
      </w:r>
      <w:r w:rsidR="0052513E">
        <w:rPr>
          <w:rFonts w:eastAsia="MS Mincho"/>
          <w:sz w:val="27"/>
          <w:szCs w:val="27"/>
        </w:rPr>
        <w:t xml:space="preserve">ч. </w:t>
      </w:r>
      <w:r w:rsidR="00A63A7D">
        <w:rPr>
          <w:rFonts w:eastAsia="MS Mincho"/>
          <w:sz w:val="27"/>
          <w:szCs w:val="27"/>
        </w:rPr>
        <w:t>3</w:t>
      </w:r>
      <w:r w:rsidR="0052513E">
        <w:rPr>
          <w:rFonts w:eastAsia="MS Mincho"/>
          <w:sz w:val="27"/>
          <w:szCs w:val="27"/>
        </w:rPr>
        <w:t xml:space="preserve"> </w:t>
      </w:r>
      <w:r w:rsidRPr="00434D7A">
        <w:rPr>
          <w:rFonts w:eastAsia="MS Mincho"/>
          <w:sz w:val="27"/>
          <w:szCs w:val="27"/>
        </w:rPr>
        <w:t xml:space="preserve">ст. </w:t>
      </w:r>
      <w:r w:rsidR="00A63A7D">
        <w:rPr>
          <w:rFonts w:eastAsia="MS Mincho"/>
          <w:sz w:val="27"/>
          <w:szCs w:val="27"/>
        </w:rPr>
        <w:t>14</w:t>
      </w:r>
      <w:r w:rsidRPr="00434D7A">
        <w:rPr>
          <w:rFonts w:eastAsia="MS Mincho"/>
          <w:sz w:val="27"/>
          <w:szCs w:val="27"/>
        </w:rPr>
        <w:t>.</w:t>
      </w:r>
      <w:r w:rsidR="00A63A7D">
        <w:rPr>
          <w:rFonts w:eastAsia="MS Mincho"/>
          <w:sz w:val="27"/>
          <w:szCs w:val="27"/>
        </w:rPr>
        <w:t>16</w:t>
      </w:r>
      <w:r w:rsidRPr="00434D7A">
        <w:rPr>
          <w:rFonts w:eastAsia="MS Mincho"/>
          <w:sz w:val="27"/>
          <w:szCs w:val="27"/>
        </w:rPr>
        <w:t xml:space="preserve"> Кодекса Российской Федерации об административных правонарушениях в отношении </w:t>
      </w:r>
      <w:r w:rsidR="00A63A7D">
        <w:rPr>
          <w:rFonts w:eastAsia="MS Mincho"/>
          <w:sz w:val="27"/>
          <w:szCs w:val="27"/>
        </w:rPr>
        <w:t>юридического лица</w:t>
      </w:r>
    </w:p>
    <w:p w:rsidR="0071297F" w:rsidRPr="00434D7A" w:rsidP="00A63A7D" w14:paraId="0655D68C" w14:textId="5A826261">
      <w:pPr>
        <w:pStyle w:val="PlainText"/>
        <w:ind w:left="708"/>
        <w:jc w:val="both"/>
        <w:rPr>
          <w:rFonts w:ascii="Times New Roman" w:eastAsia="MS Mincho" w:hAnsi="Times New Roman"/>
          <w:b/>
          <w:sz w:val="27"/>
          <w:szCs w:val="27"/>
        </w:rPr>
      </w:pPr>
      <w:r>
        <w:rPr>
          <w:rFonts w:ascii="Times New Roman" w:eastAsia="MS Mincho" w:hAnsi="Times New Roman"/>
          <w:sz w:val="27"/>
          <w:szCs w:val="27"/>
        </w:rPr>
        <w:t>Общества с ограниченной ответственностью «СЕВЕР-ПЛЮС»</w:t>
      </w:r>
      <w:r w:rsidRPr="00434D7A" w:rsidR="00A80E68">
        <w:rPr>
          <w:rFonts w:ascii="Times New Roman" w:eastAsia="MS Mincho" w:hAnsi="Times New Roman"/>
          <w:sz w:val="27"/>
          <w:szCs w:val="27"/>
        </w:rPr>
        <w:t xml:space="preserve">, </w:t>
      </w:r>
      <w:r w:rsidR="002C1240">
        <w:rPr>
          <w:rFonts w:ascii="Times New Roman" w:eastAsia="MS Mincho" w:hAnsi="Times New Roman"/>
          <w:sz w:val="27"/>
          <w:szCs w:val="27"/>
        </w:rPr>
        <w:t>---</w:t>
      </w:r>
    </w:p>
    <w:p w:rsidR="00000B83" w:rsidRPr="00434D7A" w14:paraId="261459C1" w14:textId="77777777">
      <w:pPr>
        <w:pStyle w:val="PlainText"/>
        <w:jc w:val="center"/>
        <w:rPr>
          <w:rFonts w:ascii="Times New Roman" w:eastAsia="MS Mincho" w:hAnsi="Times New Roman"/>
          <w:b/>
          <w:sz w:val="27"/>
          <w:szCs w:val="27"/>
        </w:rPr>
      </w:pPr>
      <w:r w:rsidRPr="00434D7A">
        <w:rPr>
          <w:rFonts w:ascii="Times New Roman" w:eastAsia="MS Mincho" w:hAnsi="Times New Roman"/>
          <w:b/>
          <w:sz w:val="27"/>
          <w:szCs w:val="27"/>
        </w:rPr>
        <w:t>УСТАНОВИЛ:</w:t>
      </w:r>
    </w:p>
    <w:p w:rsidR="00000B83" w:rsidRPr="00434D7A" w:rsidP="00BD3C1E" w14:paraId="75C410FC" w14:textId="77777777">
      <w:pPr>
        <w:pStyle w:val="PlainText"/>
        <w:jc w:val="both"/>
        <w:rPr>
          <w:rFonts w:ascii="Times New Roman" w:eastAsia="MS Mincho" w:hAnsi="Times New Roman"/>
          <w:sz w:val="27"/>
          <w:szCs w:val="27"/>
        </w:rPr>
      </w:pPr>
    </w:p>
    <w:p w:rsidR="003A65EE" w:rsidRPr="00434D7A" w:rsidP="00271A7E" w14:paraId="7DCC8582" w14:textId="2E0890F5">
      <w:pPr>
        <w:ind w:firstLine="708"/>
        <w:jc w:val="both"/>
        <w:rPr>
          <w:sz w:val="27"/>
          <w:szCs w:val="27"/>
        </w:rPr>
      </w:pPr>
      <w:r w:rsidRPr="00A63A7D">
        <w:rPr>
          <w:sz w:val="27"/>
          <w:szCs w:val="27"/>
        </w:rPr>
        <w:t>Обществ</w:t>
      </w:r>
      <w:r>
        <w:rPr>
          <w:sz w:val="27"/>
          <w:szCs w:val="27"/>
        </w:rPr>
        <w:t>о</w:t>
      </w:r>
      <w:r w:rsidRPr="00A63A7D">
        <w:rPr>
          <w:sz w:val="27"/>
          <w:szCs w:val="27"/>
        </w:rPr>
        <w:t xml:space="preserve"> с ограниченной ответственностью «СЕВЕР-ПЛЮС»</w:t>
      </w:r>
      <w:r>
        <w:rPr>
          <w:sz w:val="27"/>
          <w:szCs w:val="27"/>
        </w:rPr>
        <w:t xml:space="preserve"> (ООО «СЕВЕР-ПЛЮС»</w:t>
      </w:r>
      <w:r w:rsidRPr="00A63A7D">
        <w:rPr>
          <w:sz w:val="27"/>
          <w:szCs w:val="27"/>
        </w:rPr>
        <w:t>, осуществляя торговую деятельность в магазине «</w:t>
      </w:r>
      <w:r>
        <w:rPr>
          <w:sz w:val="27"/>
          <w:szCs w:val="27"/>
        </w:rPr>
        <w:t>Север</w:t>
      </w:r>
      <w:r w:rsidRPr="00A63A7D">
        <w:rPr>
          <w:sz w:val="27"/>
          <w:szCs w:val="27"/>
        </w:rPr>
        <w:t xml:space="preserve">», расположенном по адресу: </w:t>
      </w:r>
      <w:r>
        <w:rPr>
          <w:sz w:val="27"/>
          <w:szCs w:val="27"/>
        </w:rPr>
        <w:t>ХМАО-Югра,</w:t>
      </w:r>
      <w:r w:rsidRPr="00A63A7D">
        <w:t xml:space="preserve"> </w:t>
      </w:r>
      <w:r w:rsidRPr="00A63A7D">
        <w:rPr>
          <w:sz w:val="27"/>
          <w:szCs w:val="27"/>
        </w:rPr>
        <w:t>г</w:t>
      </w:r>
      <w:r w:rsidR="002C1240">
        <w:rPr>
          <w:sz w:val="27"/>
          <w:szCs w:val="27"/>
        </w:rPr>
        <w:t>---</w:t>
      </w:r>
      <w:r w:rsidRPr="00A63A7D">
        <w:rPr>
          <w:sz w:val="27"/>
          <w:szCs w:val="27"/>
        </w:rPr>
        <w:t xml:space="preserve"> в период с </w:t>
      </w:r>
      <w:r>
        <w:rPr>
          <w:sz w:val="27"/>
          <w:szCs w:val="27"/>
        </w:rPr>
        <w:t>2</w:t>
      </w:r>
      <w:r w:rsidR="00874101">
        <w:rPr>
          <w:sz w:val="27"/>
          <w:szCs w:val="27"/>
        </w:rPr>
        <w:t>0</w:t>
      </w:r>
      <w:r w:rsidRPr="00A63A7D">
        <w:rPr>
          <w:sz w:val="27"/>
          <w:szCs w:val="27"/>
        </w:rPr>
        <w:t xml:space="preserve"> часов </w:t>
      </w:r>
      <w:r w:rsidR="00874101">
        <w:rPr>
          <w:sz w:val="27"/>
          <w:szCs w:val="27"/>
        </w:rPr>
        <w:t>13</w:t>
      </w:r>
      <w:r w:rsidRPr="00A63A7D">
        <w:rPr>
          <w:sz w:val="27"/>
          <w:szCs w:val="27"/>
        </w:rPr>
        <w:t xml:space="preserve"> минут </w:t>
      </w:r>
      <w:r w:rsidR="00874101">
        <w:rPr>
          <w:sz w:val="27"/>
          <w:szCs w:val="27"/>
        </w:rPr>
        <w:t>п</w:t>
      </w:r>
      <w:r>
        <w:rPr>
          <w:sz w:val="27"/>
          <w:szCs w:val="27"/>
        </w:rPr>
        <w:t>о</w:t>
      </w:r>
      <w:r w:rsidRPr="00A63A7D">
        <w:rPr>
          <w:sz w:val="27"/>
          <w:szCs w:val="27"/>
        </w:rPr>
        <w:t xml:space="preserve"> </w:t>
      </w:r>
      <w:r w:rsidR="00874101">
        <w:rPr>
          <w:sz w:val="27"/>
          <w:szCs w:val="27"/>
        </w:rPr>
        <w:t>20</w:t>
      </w:r>
      <w:r w:rsidRPr="00A63A7D">
        <w:rPr>
          <w:sz w:val="27"/>
          <w:szCs w:val="27"/>
        </w:rPr>
        <w:t xml:space="preserve"> часов </w:t>
      </w:r>
      <w:r w:rsidR="00874101">
        <w:rPr>
          <w:sz w:val="27"/>
          <w:szCs w:val="27"/>
        </w:rPr>
        <w:t>16</w:t>
      </w:r>
      <w:r w:rsidRPr="00A63A7D">
        <w:rPr>
          <w:sz w:val="27"/>
          <w:szCs w:val="27"/>
        </w:rPr>
        <w:t xml:space="preserve"> минут допустило реализацию алкогольной продукции с нарушением требований </w:t>
      </w:r>
      <w:r w:rsidR="00271A7E">
        <w:rPr>
          <w:sz w:val="27"/>
          <w:szCs w:val="27"/>
        </w:rPr>
        <w:t xml:space="preserve">пп. 13 п. 2, </w:t>
      </w:r>
      <w:r w:rsidRPr="00A63A7D">
        <w:rPr>
          <w:sz w:val="27"/>
          <w:szCs w:val="27"/>
        </w:rPr>
        <w:t>п</w:t>
      </w:r>
      <w:r w:rsidR="00271A7E">
        <w:rPr>
          <w:sz w:val="27"/>
          <w:szCs w:val="27"/>
        </w:rPr>
        <w:t>.</w:t>
      </w:r>
      <w:r w:rsidRPr="00A63A7D">
        <w:rPr>
          <w:sz w:val="27"/>
          <w:szCs w:val="27"/>
        </w:rPr>
        <w:t xml:space="preserve"> </w:t>
      </w:r>
      <w:r w:rsidR="00271A7E">
        <w:rPr>
          <w:sz w:val="27"/>
          <w:szCs w:val="27"/>
        </w:rPr>
        <w:t>9</w:t>
      </w:r>
      <w:r w:rsidRPr="00A63A7D">
        <w:rPr>
          <w:sz w:val="27"/>
          <w:szCs w:val="27"/>
        </w:rPr>
        <w:t xml:space="preserve"> ст</w:t>
      </w:r>
      <w:r w:rsidR="00271A7E">
        <w:rPr>
          <w:sz w:val="27"/>
          <w:szCs w:val="27"/>
        </w:rPr>
        <w:t>.</w:t>
      </w:r>
      <w:r w:rsidRPr="00A63A7D">
        <w:rPr>
          <w:sz w:val="27"/>
          <w:szCs w:val="27"/>
        </w:rPr>
        <w:t xml:space="preserve"> 1</w:t>
      </w:r>
      <w:r w:rsidR="00271A7E">
        <w:rPr>
          <w:sz w:val="27"/>
          <w:szCs w:val="27"/>
        </w:rPr>
        <w:t xml:space="preserve">6 </w:t>
      </w:r>
      <w:r w:rsidRPr="00A63A7D">
        <w:rPr>
          <w:sz w:val="27"/>
          <w:szCs w:val="27"/>
        </w:rPr>
        <w:t xml:space="preserve">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00271A7E">
        <w:rPr>
          <w:sz w:val="27"/>
          <w:szCs w:val="27"/>
        </w:rPr>
        <w:t>п. 1 ст. 4, пп. 3 п. 4 ст. 4</w:t>
      </w:r>
      <w:r w:rsidRPr="00A63A7D">
        <w:rPr>
          <w:sz w:val="27"/>
          <w:szCs w:val="27"/>
        </w:rPr>
        <w:t xml:space="preserve"> </w:t>
      </w:r>
      <w:r w:rsidRPr="00271A7E" w:rsidR="00271A7E">
        <w:rPr>
          <w:sz w:val="27"/>
          <w:szCs w:val="27"/>
        </w:rPr>
        <w:t>Закон</w:t>
      </w:r>
      <w:r w:rsidR="00271A7E">
        <w:rPr>
          <w:sz w:val="27"/>
          <w:szCs w:val="27"/>
        </w:rPr>
        <w:t>а</w:t>
      </w:r>
      <w:r w:rsidRPr="00271A7E" w:rsidR="00271A7E">
        <w:rPr>
          <w:sz w:val="27"/>
          <w:szCs w:val="27"/>
        </w:rPr>
        <w:t xml:space="preserve"> Ханты-Мансийского АО - Югры от 16 июня 2016 г. </w:t>
      </w:r>
      <w:r w:rsidR="00271A7E">
        <w:rPr>
          <w:sz w:val="27"/>
          <w:szCs w:val="27"/>
        </w:rPr>
        <w:t>№</w:t>
      </w:r>
      <w:r w:rsidRPr="00271A7E" w:rsidR="00271A7E">
        <w:rPr>
          <w:sz w:val="27"/>
          <w:szCs w:val="27"/>
        </w:rPr>
        <w:t xml:space="preserve"> 46-оз</w:t>
      </w:r>
      <w:r w:rsidR="00271A7E">
        <w:rPr>
          <w:sz w:val="27"/>
          <w:szCs w:val="27"/>
        </w:rPr>
        <w:t xml:space="preserve"> «</w:t>
      </w:r>
      <w:r w:rsidRPr="00271A7E" w:rsidR="00271A7E">
        <w:rPr>
          <w:sz w:val="27"/>
          <w:szCs w:val="27"/>
        </w:rPr>
        <w:t xml:space="preserve">О регулировании отдельных вопросов в области оборота этилового спирта, алкогольной и спиртосодержащей продукции в Ханты-Мансийском автономном округе </w:t>
      </w:r>
      <w:r w:rsidR="00271A7E">
        <w:rPr>
          <w:sz w:val="27"/>
          <w:szCs w:val="27"/>
        </w:rPr>
        <w:t>–</w:t>
      </w:r>
      <w:r w:rsidRPr="00271A7E" w:rsidR="00271A7E">
        <w:rPr>
          <w:sz w:val="27"/>
          <w:szCs w:val="27"/>
        </w:rPr>
        <w:t xml:space="preserve"> Югре</w:t>
      </w:r>
      <w:r w:rsidR="00271A7E">
        <w:rPr>
          <w:sz w:val="27"/>
          <w:szCs w:val="27"/>
        </w:rPr>
        <w:t>»</w:t>
      </w:r>
      <w:r w:rsidRPr="00A63A7D">
        <w:rPr>
          <w:sz w:val="27"/>
          <w:szCs w:val="27"/>
        </w:rPr>
        <w:t>, выразивши</w:t>
      </w:r>
      <w:r w:rsidR="00271A7E">
        <w:rPr>
          <w:sz w:val="27"/>
          <w:szCs w:val="27"/>
        </w:rPr>
        <w:t>хся</w:t>
      </w:r>
      <w:r w:rsidRPr="00A63A7D">
        <w:rPr>
          <w:sz w:val="27"/>
          <w:szCs w:val="27"/>
        </w:rPr>
        <w:t xml:space="preserve"> в </w:t>
      </w:r>
      <w:r w:rsidR="00271A7E">
        <w:rPr>
          <w:sz w:val="27"/>
          <w:szCs w:val="27"/>
        </w:rPr>
        <w:t xml:space="preserve">реализации </w:t>
      </w:r>
      <w:r w:rsidRPr="00A63A7D">
        <w:rPr>
          <w:sz w:val="27"/>
          <w:szCs w:val="27"/>
        </w:rPr>
        <w:t>алкогольной продукции</w:t>
      </w:r>
      <w:r w:rsidR="00271A7E">
        <w:rPr>
          <w:sz w:val="27"/>
          <w:szCs w:val="27"/>
        </w:rPr>
        <w:t xml:space="preserve"> (одной бутылки водки </w:t>
      </w:r>
      <w:r w:rsidR="002C1240">
        <w:rPr>
          <w:sz w:val="27"/>
          <w:szCs w:val="27"/>
        </w:rPr>
        <w:t>---</w:t>
      </w:r>
      <w:r w:rsidR="00874101">
        <w:rPr>
          <w:sz w:val="27"/>
          <w:szCs w:val="27"/>
        </w:rPr>
        <w:t xml:space="preserve"> стоимостью 440 руб.</w:t>
      </w:r>
      <w:r w:rsidR="00271A7E">
        <w:rPr>
          <w:sz w:val="27"/>
          <w:szCs w:val="27"/>
        </w:rPr>
        <w:t xml:space="preserve">) </w:t>
      </w:r>
      <w:r w:rsidR="00874101">
        <w:rPr>
          <w:sz w:val="27"/>
          <w:szCs w:val="27"/>
        </w:rPr>
        <w:t>после 20 часов 00 минут</w:t>
      </w:r>
      <w:r w:rsidR="00271A7E">
        <w:rPr>
          <w:sz w:val="27"/>
          <w:szCs w:val="27"/>
        </w:rPr>
        <w:t xml:space="preserve"> по местному времени;</w:t>
      </w:r>
      <w:r w:rsidR="006F0123">
        <w:rPr>
          <w:sz w:val="27"/>
          <w:szCs w:val="27"/>
        </w:rPr>
        <w:t xml:space="preserve"> без предоставления пок</w:t>
      </w:r>
      <w:r w:rsidR="006A1A16">
        <w:rPr>
          <w:sz w:val="27"/>
          <w:szCs w:val="27"/>
        </w:rPr>
        <w:t>у</w:t>
      </w:r>
      <w:r w:rsidR="006F0123">
        <w:rPr>
          <w:sz w:val="27"/>
          <w:szCs w:val="27"/>
        </w:rPr>
        <w:t>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отсутствии объявления об установлении дополнительного ограничения розничной продажи алкогольной продукции (с 20:00 до 08:00), т.е.</w:t>
      </w:r>
      <w:r w:rsidR="00187718">
        <w:rPr>
          <w:sz w:val="27"/>
          <w:szCs w:val="27"/>
        </w:rPr>
        <w:t xml:space="preserve"> </w:t>
      </w:r>
      <w:r w:rsidRPr="000756EC" w:rsidR="000756EC">
        <w:rPr>
          <w:sz w:val="27"/>
          <w:szCs w:val="27"/>
        </w:rPr>
        <w:t>совершил</w:t>
      </w:r>
      <w:r w:rsidR="006F0123">
        <w:rPr>
          <w:sz w:val="27"/>
          <w:szCs w:val="27"/>
        </w:rPr>
        <w:t>о</w:t>
      </w:r>
      <w:r w:rsidRPr="000756EC" w:rsidR="000756EC">
        <w:rPr>
          <w:sz w:val="27"/>
          <w:szCs w:val="27"/>
        </w:rPr>
        <w:t xml:space="preserve"> административное правонарушение, предусмотренное ч. </w:t>
      </w:r>
      <w:r w:rsidR="006F0123">
        <w:rPr>
          <w:sz w:val="27"/>
          <w:szCs w:val="27"/>
        </w:rPr>
        <w:t>3</w:t>
      </w:r>
      <w:r w:rsidRPr="000756EC" w:rsidR="000756EC">
        <w:rPr>
          <w:sz w:val="27"/>
          <w:szCs w:val="27"/>
        </w:rPr>
        <w:t xml:space="preserve"> ст.</w:t>
      </w:r>
      <w:r w:rsidR="00187718">
        <w:rPr>
          <w:sz w:val="27"/>
          <w:szCs w:val="27"/>
        </w:rPr>
        <w:t xml:space="preserve"> </w:t>
      </w:r>
      <w:r w:rsidRPr="000756EC" w:rsidR="000756EC">
        <w:rPr>
          <w:sz w:val="27"/>
          <w:szCs w:val="27"/>
        </w:rPr>
        <w:t>14.</w:t>
      </w:r>
      <w:r w:rsidR="006F0123">
        <w:rPr>
          <w:sz w:val="27"/>
          <w:szCs w:val="27"/>
        </w:rPr>
        <w:t>16</w:t>
      </w:r>
      <w:r w:rsidRPr="000756EC" w:rsidR="000756EC">
        <w:rPr>
          <w:sz w:val="27"/>
          <w:szCs w:val="27"/>
        </w:rPr>
        <w:t xml:space="preserve"> Кодекса РФ об административных правонарушениях</w:t>
      </w:r>
      <w:r w:rsidRPr="00434D7A">
        <w:rPr>
          <w:sz w:val="27"/>
          <w:szCs w:val="27"/>
        </w:rPr>
        <w:t>.</w:t>
      </w:r>
    </w:p>
    <w:p w:rsidR="00432681" w:rsidRPr="00432681" w:rsidP="00432681" w14:paraId="2A2AD712" w14:textId="77777777">
      <w:pPr>
        <w:ind w:firstLine="708"/>
        <w:jc w:val="both"/>
        <w:rPr>
          <w:sz w:val="27"/>
          <w:szCs w:val="27"/>
        </w:rPr>
      </w:pPr>
      <w:r w:rsidRPr="00432681">
        <w:rPr>
          <w:sz w:val="27"/>
          <w:szCs w:val="27"/>
        </w:rPr>
        <w:t xml:space="preserve">В судебное заседание </w:t>
      </w:r>
      <w:r>
        <w:rPr>
          <w:sz w:val="27"/>
          <w:szCs w:val="27"/>
        </w:rPr>
        <w:t>законный представитель юридического лица</w:t>
      </w:r>
      <w:r w:rsidRPr="00432681">
        <w:rPr>
          <w:sz w:val="27"/>
          <w:szCs w:val="27"/>
        </w:rPr>
        <w:t xml:space="preserve"> не явился, о дате, времени и месте рассмотрения дела извещен надлежащим образом, о причинах неявки не известил, ходатайств об отложении рассмотрения дела не заявлял, просил рассмотреть дело в его отсутствие, вину признал. </w:t>
      </w:r>
    </w:p>
    <w:p w:rsidR="00432681" w:rsidP="00432681" w14:paraId="48899758" w14:textId="77777777">
      <w:pPr>
        <w:ind w:firstLine="708"/>
        <w:jc w:val="both"/>
        <w:rPr>
          <w:sz w:val="27"/>
          <w:szCs w:val="27"/>
        </w:rPr>
      </w:pPr>
      <w:r w:rsidRPr="00432681">
        <w:rPr>
          <w:sz w:val="27"/>
          <w:szCs w:val="27"/>
        </w:rPr>
        <w:t xml:space="preserve">Мировым судьей определено рассмотреть дело в отсутствие </w:t>
      </w:r>
      <w:r>
        <w:rPr>
          <w:sz w:val="27"/>
          <w:szCs w:val="27"/>
        </w:rPr>
        <w:t>представителя юридического лица.</w:t>
      </w:r>
    </w:p>
    <w:p w:rsidR="003A65EE" w:rsidRPr="002D17FB" w:rsidP="00432681" w14:paraId="617FE196" w14:textId="77777777">
      <w:pPr>
        <w:ind w:firstLine="708"/>
        <w:jc w:val="both"/>
        <w:rPr>
          <w:sz w:val="27"/>
          <w:szCs w:val="27"/>
        </w:rPr>
      </w:pPr>
      <w:r w:rsidRPr="002D17FB">
        <w:rPr>
          <w:sz w:val="27"/>
          <w:szCs w:val="27"/>
        </w:rPr>
        <w:t>Исследовав представленные материалы дела, мировой судья приходит к следующему.</w:t>
      </w:r>
    </w:p>
    <w:p w:rsidR="006F0123" w:rsidRPr="006F0123" w:rsidP="006F0123" w14:paraId="01FE1070" w14:textId="77777777">
      <w:pPr>
        <w:ind w:firstLine="708"/>
        <w:jc w:val="both"/>
        <w:rPr>
          <w:sz w:val="27"/>
          <w:szCs w:val="27"/>
        </w:rPr>
      </w:pPr>
      <w:r w:rsidRPr="006F0123">
        <w:rPr>
          <w:sz w:val="27"/>
          <w:szCs w:val="27"/>
        </w:rPr>
        <w:t xml:space="preserve">В соответствии с частью 3 статьи 14.16 Кодекса Российской Федерации об административных правонарушениях нарушение особых требований и правил </w:t>
      </w:r>
      <w:r w:rsidRPr="006F0123">
        <w:rPr>
          <w:sz w:val="27"/>
          <w:szCs w:val="27"/>
        </w:rPr>
        <w:t>розничной продажи алкогольной и спиртосодержащей продукции, за исключением случаев, предусмотренных частью 2 статьи 14.17.1 настоящего Кодекса,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F0123" w:rsidRPr="006F0123" w:rsidP="006F0123" w14:paraId="0AC93D1B" w14:textId="77777777">
      <w:pPr>
        <w:ind w:firstLine="708"/>
        <w:jc w:val="both"/>
        <w:rPr>
          <w:sz w:val="27"/>
          <w:szCs w:val="27"/>
        </w:rPr>
      </w:pPr>
      <w:r w:rsidRPr="006F0123">
        <w:rPr>
          <w:sz w:val="27"/>
          <w:szCs w:val="27"/>
        </w:rPr>
        <w:t>Согласно разъяснениям, содержащимся в пункте 20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при квалификации действий лица по части 3 статьи 14.16 Кодекса Российской Федерации об административных правонарушениях надлежит учитывать, что нарушением иных правил розничной продажи алкогольной и спиртосодержащей продукции является нарушение любых правил продажи указанной продукции, кроме перечисленных в частях 1 и 2 статьи 14.16 Кодекса Российской Федерации об административных правонарушениях.</w:t>
      </w:r>
    </w:p>
    <w:p w:rsidR="006F0123" w:rsidRPr="006F0123" w:rsidP="006F0123" w14:paraId="6539F2ED" w14:textId="77777777">
      <w:pPr>
        <w:ind w:firstLine="708"/>
        <w:jc w:val="both"/>
        <w:rPr>
          <w:sz w:val="27"/>
          <w:szCs w:val="27"/>
        </w:rPr>
      </w:pPr>
      <w:r w:rsidRPr="006F0123">
        <w:rPr>
          <w:sz w:val="27"/>
          <w:szCs w:val="27"/>
        </w:rPr>
        <w:t>На основании абзаца 24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3D3E72">
        <w:rPr>
          <w:sz w:val="27"/>
          <w:szCs w:val="27"/>
        </w:rPr>
        <w:t xml:space="preserve"> (далее – Закон № 171-ФЗ)</w:t>
      </w:r>
      <w:r w:rsidRPr="006F0123">
        <w:rPr>
          <w:sz w:val="27"/>
          <w:szCs w:val="27"/>
        </w:rPr>
        <w:t xml:space="preserve"> в области производства и оборота этилового спирта, алкогольной и спиртосодержащей продукции запрещается розничная продажа алкогольной продукции с нарушением требований статьи 16 настоящего Федерального закона.</w:t>
      </w:r>
    </w:p>
    <w:p w:rsidR="006F0123" w:rsidRPr="006F0123" w:rsidP="006F0123" w14:paraId="7B294ED1" w14:textId="77777777">
      <w:pPr>
        <w:ind w:firstLine="708"/>
        <w:jc w:val="both"/>
        <w:rPr>
          <w:sz w:val="27"/>
          <w:szCs w:val="27"/>
        </w:rPr>
      </w:pPr>
      <w:r w:rsidRPr="006F0123">
        <w:rPr>
          <w:sz w:val="27"/>
          <w:szCs w:val="27"/>
        </w:rPr>
        <w:t>Статьей 16 Федерального закона от 22 ноября 1995 года № 171-ФЗ установлены особые требования к розничной продаже и потреблению (распитию) алкогольной продукции; в соответствии с подпунктом 1</w:t>
      </w:r>
      <w:r>
        <w:rPr>
          <w:sz w:val="27"/>
          <w:szCs w:val="27"/>
        </w:rPr>
        <w:t>3</w:t>
      </w:r>
      <w:r w:rsidRPr="006F0123">
        <w:rPr>
          <w:sz w:val="27"/>
          <w:szCs w:val="27"/>
        </w:rPr>
        <w:t xml:space="preserve"> пункта 2 указанной статьи, не допускается розничная продажа алкогольной продукции</w:t>
      </w:r>
      <w:r w:rsidRPr="006F0123">
        <w:t xml:space="preserve"> </w:t>
      </w:r>
      <w:r w:rsidRPr="006F0123">
        <w:rPr>
          <w:sz w:val="27"/>
          <w:szCs w:val="27"/>
        </w:rPr>
        <w:t>без предоставления 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w:t>
      </w:r>
    </w:p>
    <w:p w:rsidR="006F0123" w:rsidP="006F0123" w14:paraId="7AC1ABF2" w14:textId="77777777">
      <w:pPr>
        <w:ind w:firstLine="708"/>
        <w:jc w:val="both"/>
        <w:rPr>
          <w:sz w:val="27"/>
          <w:szCs w:val="27"/>
        </w:rPr>
      </w:pPr>
      <w:r w:rsidRPr="006F0123">
        <w:rPr>
          <w:sz w:val="27"/>
          <w:szCs w:val="27"/>
        </w:rPr>
        <w:t xml:space="preserve">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w:t>
      </w:r>
      <w:r w:rsidRPr="006F0123">
        <w:rPr>
          <w:sz w:val="27"/>
          <w:szCs w:val="27"/>
        </w:rPr>
        <w:t>продукции, осуществляемой в магазинах беспошлинной торговли</w:t>
      </w:r>
      <w:r w:rsidR="003D3E72">
        <w:rPr>
          <w:sz w:val="27"/>
          <w:szCs w:val="27"/>
        </w:rPr>
        <w:t xml:space="preserve"> (п. 9 ст. 16 Закона № 171-Ф</w:t>
      </w:r>
      <w:r w:rsidR="00FC16E9">
        <w:rPr>
          <w:sz w:val="27"/>
          <w:szCs w:val="27"/>
        </w:rPr>
        <w:t>З</w:t>
      </w:r>
      <w:r w:rsidR="003D3E72">
        <w:rPr>
          <w:sz w:val="27"/>
          <w:szCs w:val="27"/>
        </w:rPr>
        <w:t>)</w:t>
      </w:r>
      <w:r w:rsidRPr="006F0123">
        <w:rPr>
          <w:sz w:val="27"/>
          <w:szCs w:val="27"/>
        </w:rPr>
        <w:t>.</w:t>
      </w:r>
    </w:p>
    <w:p w:rsidR="00FC16E9" w:rsidP="006F0123" w14:paraId="72EE6536" w14:textId="77777777">
      <w:pPr>
        <w:ind w:firstLine="708"/>
        <w:jc w:val="both"/>
        <w:rPr>
          <w:sz w:val="27"/>
          <w:szCs w:val="27"/>
        </w:rPr>
      </w:pPr>
      <w:r w:rsidRPr="00FC16E9">
        <w:rPr>
          <w:sz w:val="27"/>
          <w:szCs w:val="27"/>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rsidR="006A1A16" w:rsidP="006F0123" w14:paraId="3EADC406" w14:textId="77777777">
      <w:pPr>
        <w:ind w:firstLine="708"/>
        <w:jc w:val="both"/>
        <w:rPr>
          <w:sz w:val="27"/>
          <w:szCs w:val="27"/>
        </w:rPr>
      </w:pPr>
      <w:r>
        <w:rPr>
          <w:sz w:val="27"/>
          <w:szCs w:val="27"/>
        </w:rPr>
        <w:t>В</w:t>
      </w:r>
      <w:r w:rsidRPr="003D3E72">
        <w:rPr>
          <w:sz w:val="27"/>
          <w:szCs w:val="27"/>
        </w:rPr>
        <w:t xml:space="preserve"> соответствии с Федеральным законом </w:t>
      </w:r>
      <w:r>
        <w:rPr>
          <w:sz w:val="27"/>
          <w:szCs w:val="27"/>
        </w:rPr>
        <w:t>«</w:t>
      </w:r>
      <w:r w:rsidRPr="003D3E72">
        <w:rPr>
          <w:sz w:val="27"/>
          <w:szCs w:val="27"/>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sz w:val="27"/>
          <w:szCs w:val="27"/>
        </w:rPr>
        <w:t>»</w:t>
      </w:r>
      <w:r w:rsidRPr="003D3E72">
        <w:rPr>
          <w:sz w:val="27"/>
          <w:szCs w:val="27"/>
        </w:rPr>
        <w:t xml:space="preserve"> отдельные вопросы в области оборота этилового спирта, алкогольной и спиртосодержащей продукции в Ханты-Мансийском автономном округе - Югре </w:t>
      </w:r>
      <w:r>
        <w:rPr>
          <w:sz w:val="27"/>
          <w:szCs w:val="27"/>
        </w:rPr>
        <w:t xml:space="preserve">регулирует </w:t>
      </w:r>
      <w:r w:rsidRPr="003D3E72">
        <w:rPr>
          <w:sz w:val="27"/>
          <w:szCs w:val="27"/>
        </w:rPr>
        <w:t xml:space="preserve">Закон Ханты-Мансийского АО - Югры от 16 июня 2016 г. </w:t>
      </w:r>
      <w:r>
        <w:rPr>
          <w:sz w:val="27"/>
          <w:szCs w:val="27"/>
        </w:rPr>
        <w:t>№</w:t>
      </w:r>
      <w:r w:rsidRPr="003D3E72">
        <w:rPr>
          <w:sz w:val="27"/>
          <w:szCs w:val="27"/>
        </w:rPr>
        <w:t xml:space="preserve"> 46-оз</w:t>
      </w:r>
      <w:r>
        <w:rPr>
          <w:sz w:val="27"/>
          <w:szCs w:val="27"/>
        </w:rPr>
        <w:t xml:space="preserve"> (далее – Закон 46-оз), ст. 4 которого установлены д</w:t>
      </w:r>
      <w:r w:rsidRPr="003D3E72">
        <w:rPr>
          <w:sz w:val="27"/>
          <w:szCs w:val="27"/>
        </w:rPr>
        <w:t>ополнительные ограничения времени, условий и мест розничной продажи алкогольной продукции</w:t>
      </w:r>
      <w:r>
        <w:rPr>
          <w:sz w:val="27"/>
          <w:szCs w:val="27"/>
        </w:rPr>
        <w:t xml:space="preserve"> </w:t>
      </w:r>
      <w:r w:rsidRPr="003D3E72">
        <w:rPr>
          <w:sz w:val="27"/>
          <w:szCs w:val="27"/>
        </w:rPr>
        <w:t>(за исключением розничной продажи алкогольной продукции при оказании услуг общественного питания)</w:t>
      </w:r>
      <w:r>
        <w:rPr>
          <w:sz w:val="27"/>
          <w:szCs w:val="27"/>
        </w:rPr>
        <w:t>.</w:t>
      </w:r>
    </w:p>
    <w:p w:rsidR="006A1A16" w:rsidP="006F0123" w14:paraId="2B45FA50" w14:textId="77777777">
      <w:pPr>
        <w:ind w:firstLine="708"/>
        <w:jc w:val="both"/>
        <w:rPr>
          <w:sz w:val="27"/>
          <w:szCs w:val="27"/>
        </w:rPr>
      </w:pPr>
      <w:r>
        <w:rPr>
          <w:sz w:val="27"/>
          <w:szCs w:val="27"/>
        </w:rPr>
        <w:t>Так, в соответствии с п. 1 ч. 4 названного Закона в</w:t>
      </w:r>
      <w:r w:rsidRPr="006A1A16">
        <w:rPr>
          <w:sz w:val="27"/>
          <w:szCs w:val="27"/>
        </w:rPr>
        <w:t xml:space="preserve"> Ханты-Мансийском автономном округе - Югре не допускается розничная продажа алкогольной продукции с 20.00 до 08.00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6A1A16" w:rsidP="006F0123" w14:paraId="36A0AAA0" w14:textId="77777777">
      <w:pPr>
        <w:ind w:firstLine="708"/>
        <w:jc w:val="both"/>
        <w:rPr>
          <w:sz w:val="27"/>
          <w:szCs w:val="27"/>
        </w:rPr>
      </w:pPr>
      <w:r>
        <w:rPr>
          <w:sz w:val="27"/>
          <w:szCs w:val="27"/>
        </w:rPr>
        <w:t xml:space="preserve">Также пп. 3 п. 4 ст. 4 Закона № 46-оз предусмотрено, что </w:t>
      </w:r>
      <w:r w:rsidR="00874101">
        <w:rPr>
          <w:sz w:val="27"/>
          <w:szCs w:val="27"/>
        </w:rPr>
        <w:t>в</w:t>
      </w:r>
      <w:r w:rsidRPr="006A1A16">
        <w:rPr>
          <w:sz w:val="27"/>
          <w:szCs w:val="27"/>
        </w:rPr>
        <w:t xml:space="preserve"> Ханты-Мансийском автономном округе - Югре розничная продажа алкогольной продукции не допускается в торговых объектах в случаях, если</w:t>
      </w:r>
      <w:r w:rsidRPr="006A1A16">
        <w:t xml:space="preserve"> </w:t>
      </w:r>
      <w:r w:rsidRPr="006A1A16">
        <w:rPr>
          <w:sz w:val="27"/>
          <w:szCs w:val="27"/>
        </w:rPr>
        <w:t>в доступном для обозрения покупателей месте в торговом зале отсутствует объявление об установленном пунктом 1 настоящей статьи дополнительном ограничении розничной продажи алкогольной продукции, на оборудовании для демонстрации и выкладки алкогольной продукции отсутствует явное обозначение того, что алкогольная продукция после 20.00 часов по местному времени не продается, и при этом торговый объект осуществляет обслуживание покупателей после 20.00 часов по местному времени</w:t>
      </w:r>
      <w:r>
        <w:rPr>
          <w:sz w:val="27"/>
          <w:szCs w:val="27"/>
        </w:rPr>
        <w:t>.</w:t>
      </w:r>
    </w:p>
    <w:p w:rsidR="006A1A16" w:rsidP="006F0123" w14:paraId="4CBE949D" w14:textId="4DA6B77E">
      <w:pPr>
        <w:ind w:firstLine="708"/>
        <w:jc w:val="both"/>
        <w:rPr>
          <w:sz w:val="27"/>
          <w:szCs w:val="27"/>
        </w:rPr>
      </w:pPr>
      <w:r>
        <w:rPr>
          <w:sz w:val="27"/>
          <w:szCs w:val="27"/>
        </w:rPr>
        <w:t xml:space="preserve">Вместе с тем, в нарушение указанных выше требований, </w:t>
      </w:r>
      <w:r w:rsidRPr="006A1A16">
        <w:rPr>
          <w:sz w:val="27"/>
          <w:szCs w:val="27"/>
        </w:rPr>
        <w:t>ООО «СЕВЕР-ПЛЮС, осуществляя деятельность</w:t>
      </w:r>
      <w:r>
        <w:rPr>
          <w:sz w:val="27"/>
          <w:szCs w:val="27"/>
        </w:rPr>
        <w:t xml:space="preserve"> по розничной продаже алкогольной продукции на основании лицензии № </w:t>
      </w:r>
      <w:r w:rsidR="002C1240">
        <w:rPr>
          <w:sz w:val="27"/>
          <w:szCs w:val="27"/>
        </w:rPr>
        <w:t>---</w:t>
      </w:r>
      <w:r w:rsidRPr="006A1A16">
        <w:rPr>
          <w:sz w:val="27"/>
          <w:szCs w:val="27"/>
        </w:rPr>
        <w:t xml:space="preserve"> в магазине «Север», расположенном по адресу: ХМАО-Югра, </w:t>
      </w:r>
      <w:r w:rsidR="002C1240">
        <w:rPr>
          <w:sz w:val="27"/>
          <w:szCs w:val="27"/>
        </w:rPr>
        <w:t>---</w:t>
      </w:r>
      <w:r w:rsidRPr="006A1A16">
        <w:rPr>
          <w:sz w:val="27"/>
          <w:szCs w:val="27"/>
        </w:rPr>
        <w:t xml:space="preserve">, </w:t>
      </w:r>
      <w:r w:rsidRPr="00874101" w:rsidR="00874101">
        <w:rPr>
          <w:sz w:val="27"/>
          <w:szCs w:val="27"/>
        </w:rPr>
        <w:t xml:space="preserve">алкогольной продукции (одной бутылки водки </w:t>
      </w:r>
      <w:r w:rsidR="002C1240">
        <w:rPr>
          <w:sz w:val="27"/>
          <w:szCs w:val="27"/>
        </w:rPr>
        <w:t>----</w:t>
      </w:r>
      <w:r w:rsidRPr="00874101" w:rsidR="00874101">
        <w:rPr>
          <w:sz w:val="27"/>
          <w:szCs w:val="27"/>
        </w:rPr>
        <w:t xml:space="preserve">стоимостью 440 руб.) после 20 часов 00 минут по местному времени; без предоставления </w:t>
      </w:r>
      <w:r w:rsidRPr="00874101" w:rsidR="00874101">
        <w:rPr>
          <w:sz w:val="27"/>
          <w:szCs w:val="27"/>
        </w:rPr>
        <w:t>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отсутствии объявления об установлении дополнительного ограничения розничной продажи алкогольной продукции (с 20:00 до 08:00)</w:t>
      </w:r>
      <w:r w:rsidR="00874101">
        <w:rPr>
          <w:sz w:val="27"/>
          <w:szCs w:val="27"/>
        </w:rPr>
        <w:t>.</w:t>
      </w:r>
    </w:p>
    <w:p w:rsidR="003A65EE" w:rsidRPr="00434D7A" w:rsidP="006F0123" w14:paraId="465838BB" w14:textId="77777777">
      <w:pPr>
        <w:ind w:firstLine="708"/>
        <w:jc w:val="both"/>
        <w:rPr>
          <w:sz w:val="27"/>
          <w:szCs w:val="27"/>
        </w:rPr>
      </w:pPr>
      <w:r w:rsidRPr="0052515B">
        <w:rPr>
          <w:sz w:val="27"/>
          <w:szCs w:val="27"/>
        </w:rPr>
        <w:t xml:space="preserve">Вина </w:t>
      </w:r>
      <w:r w:rsidRPr="006D1CF5" w:rsidR="006D1CF5">
        <w:rPr>
          <w:sz w:val="27"/>
          <w:szCs w:val="27"/>
        </w:rPr>
        <w:t>ООО «СЕВЕР-ПЛЮС»</w:t>
      </w:r>
      <w:r w:rsidRPr="0052515B">
        <w:rPr>
          <w:sz w:val="27"/>
          <w:szCs w:val="27"/>
        </w:rPr>
        <w:t xml:space="preserve"> в совершении инкриминируемого правонарушения подтверждается представленными доказательствами</w:t>
      </w:r>
      <w:r w:rsidRPr="00434D7A">
        <w:rPr>
          <w:sz w:val="27"/>
          <w:szCs w:val="27"/>
        </w:rPr>
        <w:t>:</w:t>
      </w:r>
    </w:p>
    <w:p w:rsidR="003A65EE" w:rsidP="003A65EE" w14:paraId="418534C7" w14:textId="5E178A0F">
      <w:pPr>
        <w:suppressAutoHyphens/>
        <w:autoSpaceDE w:val="0"/>
        <w:autoSpaceDN w:val="0"/>
        <w:adjustRightInd w:val="0"/>
        <w:ind w:firstLine="720"/>
        <w:jc w:val="both"/>
        <w:rPr>
          <w:sz w:val="27"/>
          <w:szCs w:val="27"/>
          <w:lang w:eastAsia="x-none"/>
        </w:rPr>
      </w:pPr>
      <w:r w:rsidRPr="00434D7A">
        <w:rPr>
          <w:sz w:val="27"/>
          <w:szCs w:val="27"/>
          <w:lang w:eastAsia="x-none"/>
        </w:rPr>
        <w:t>-</w:t>
      </w:r>
      <w:r w:rsidR="003075AB">
        <w:rPr>
          <w:sz w:val="27"/>
          <w:szCs w:val="27"/>
          <w:lang w:eastAsia="x-none"/>
        </w:rPr>
        <w:t xml:space="preserve"> </w:t>
      </w:r>
      <w:r w:rsidRPr="00434D7A">
        <w:rPr>
          <w:sz w:val="27"/>
          <w:szCs w:val="27"/>
          <w:lang w:eastAsia="x-none"/>
        </w:rPr>
        <w:t>протоколом</w:t>
      </w:r>
      <w:r w:rsidRPr="00434D7A">
        <w:rPr>
          <w:sz w:val="27"/>
          <w:szCs w:val="27"/>
          <w:lang w:val="x-none" w:eastAsia="x-none"/>
        </w:rPr>
        <w:t xml:space="preserve"> об административном правонарушении </w:t>
      </w:r>
      <w:r w:rsidR="006D1CF5">
        <w:rPr>
          <w:sz w:val="27"/>
          <w:szCs w:val="27"/>
          <w:lang w:eastAsia="x-none"/>
        </w:rPr>
        <w:t xml:space="preserve">№ </w:t>
      </w:r>
      <w:r w:rsidR="002C1240">
        <w:rPr>
          <w:sz w:val="27"/>
          <w:szCs w:val="27"/>
          <w:lang w:eastAsia="x-none"/>
        </w:rPr>
        <w:t>---</w:t>
      </w:r>
      <w:r w:rsidR="0052515B">
        <w:rPr>
          <w:sz w:val="27"/>
          <w:szCs w:val="27"/>
          <w:lang w:eastAsia="x-none"/>
        </w:rPr>
        <w:t xml:space="preserve"> </w:t>
      </w:r>
      <w:r w:rsidR="006D1CF5">
        <w:rPr>
          <w:sz w:val="27"/>
          <w:szCs w:val="27"/>
          <w:lang w:eastAsia="x-none"/>
        </w:rPr>
        <w:t>от</w:t>
      </w:r>
      <w:r w:rsidR="0052515B">
        <w:rPr>
          <w:sz w:val="27"/>
          <w:szCs w:val="27"/>
          <w:lang w:eastAsia="x-none"/>
        </w:rPr>
        <w:t xml:space="preserve"> </w:t>
      </w:r>
      <w:r w:rsidR="002C1240">
        <w:rPr>
          <w:sz w:val="27"/>
          <w:szCs w:val="27"/>
          <w:lang w:eastAsia="x-none"/>
        </w:rPr>
        <w:t>---</w:t>
      </w:r>
      <w:r w:rsidRPr="00434D7A">
        <w:rPr>
          <w:sz w:val="27"/>
          <w:szCs w:val="27"/>
          <w:lang w:val="x-none" w:eastAsia="x-none"/>
        </w:rPr>
        <w:t xml:space="preserve"> </w:t>
      </w:r>
      <w:r w:rsidRPr="003075AB" w:rsidR="003075AB">
        <w:rPr>
          <w:sz w:val="27"/>
          <w:szCs w:val="27"/>
          <w:lang w:val="x-none" w:eastAsia="x-none"/>
        </w:rPr>
        <w:t>составленным</w:t>
      </w:r>
      <w:r w:rsidR="003075AB">
        <w:rPr>
          <w:sz w:val="27"/>
          <w:szCs w:val="27"/>
          <w:lang w:eastAsia="x-none"/>
        </w:rPr>
        <w:t>и</w:t>
      </w:r>
      <w:r w:rsidRPr="003075AB" w:rsidR="003075AB">
        <w:rPr>
          <w:sz w:val="27"/>
          <w:szCs w:val="27"/>
          <w:lang w:val="x-none" w:eastAsia="x-none"/>
        </w:rPr>
        <w:t xml:space="preserve"> в соответствии с требованиями ст. 28.2 Кодекса Российской Федерации об административных правонарушениях, в котор</w:t>
      </w:r>
      <w:r w:rsidR="003075AB">
        <w:rPr>
          <w:sz w:val="27"/>
          <w:szCs w:val="27"/>
          <w:lang w:eastAsia="x-none"/>
        </w:rPr>
        <w:t>ых</w:t>
      </w:r>
      <w:r w:rsidRPr="003075AB" w:rsidR="003075AB">
        <w:rPr>
          <w:sz w:val="27"/>
          <w:szCs w:val="27"/>
          <w:lang w:val="x-none" w:eastAsia="x-none"/>
        </w:rPr>
        <w:t xml:space="preserve"> указаны обстоятельства и событие административного правонарушения</w:t>
      </w:r>
      <w:r w:rsidR="00693708">
        <w:rPr>
          <w:sz w:val="27"/>
          <w:szCs w:val="27"/>
          <w:lang w:eastAsia="x-none"/>
        </w:rPr>
        <w:t>.</w:t>
      </w:r>
      <w:r w:rsidRPr="00693708" w:rsidR="00693708">
        <w:t xml:space="preserve"> </w:t>
      </w:r>
      <w:r w:rsidR="00693708">
        <w:t>П</w:t>
      </w:r>
      <w:r w:rsidRPr="00693708" w:rsidR="00693708">
        <w:rPr>
          <w:sz w:val="27"/>
          <w:szCs w:val="27"/>
          <w:lang w:val="x-none" w:eastAsia="x-none"/>
        </w:rPr>
        <w:t xml:space="preserve">рава, предусмотренные ст. 25.1 Кодекса РФ об административных правонарушениях и положения ст. 51 Конституции Российской Федерации </w:t>
      </w:r>
      <w:r w:rsidR="00693708">
        <w:rPr>
          <w:sz w:val="27"/>
          <w:szCs w:val="27"/>
          <w:lang w:eastAsia="x-none"/>
        </w:rPr>
        <w:t xml:space="preserve">представителю юридического лица </w:t>
      </w:r>
      <w:r w:rsidRPr="00693708" w:rsidR="00693708">
        <w:rPr>
          <w:sz w:val="27"/>
          <w:szCs w:val="27"/>
          <w:lang w:val="x-none" w:eastAsia="x-none"/>
        </w:rPr>
        <w:t>разъяснены</w:t>
      </w:r>
      <w:r w:rsidR="003075AB">
        <w:rPr>
          <w:sz w:val="27"/>
          <w:szCs w:val="27"/>
          <w:lang w:eastAsia="x-none"/>
        </w:rPr>
        <w:t>;</w:t>
      </w:r>
    </w:p>
    <w:p w:rsidR="00693708" w:rsidP="003A65EE" w14:paraId="2E467DC7" w14:textId="7EB33A9B">
      <w:pPr>
        <w:suppressAutoHyphens/>
        <w:autoSpaceDE w:val="0"/>
        <w:autoSpaceDN w:val="0"/>
        <w:adjustRightInd w:val="0"/>
        <w:ind w:firstLine="720"/>
        <w:jc w:val="both"/>
        <w:rPr>
          <w:sz w:val="27"/>
          <w:szCs w:val="27"/>
          <w:lang w:eastAsia="x-none"/>
        </w:rPr>
      </w:pPr>
      <w:r w:rsidRPr="00693708">
        <w:rPr>
          <w:sz w:val="27"/>
          <w:szCs w:val="27"/>
          <w:lang w:eastAsia="x-none"/>
        </w:rPr>
        <w:t xml:space="preserve">- </w:t>
      </w:r>
      <w:r>
        <w:rPr>
          <w:sz w:val="27"/>
          <w:szCs w:val="27"/>
          <w:lang w:eastAsia="x-none"/>
        </w:rPr>
        <w:t xml:space="preserve">копией </w:t>
      </w:r>
      <w:r w:rsidRPr="00693708">
        <w:rPr>
          <w:sz w:val="27"/>
          <w:szCs w:val="27"/>
          <w:lang w:eastAsia="x-none"/>
        </w:rPr>
        <w:t>акт</w:t>
      </w:r>
      <w:r>
        <w:rPr>
          <w:sz w:val="27"/>
          <w:szCs w:val="27"/>
          <w:lang w:eastAsia="x-none"/>
        </w:rPr>
        <w:t>а</w:t>
      </w:r>
      <w:r w:rsidRPr="00693708">
        <w:rPr>
          <w:sz w:val="27"/>
          <w:szCs w:val="27"/>
          <w:lang w:eastAsia="x-none"/>
        </w:rPr>
        <w:t xml:space="preserve"> внеплановой контрольной закупки от </w:t>
      </w:r>
      <w:r w:rsidR="002C1240">
        <w:rPr>
          <w:sz w:val="27"/>
          <w:szCs w:val="27"/>
          <w:lang w:eastAsia="x-none"/>
        </w:rPr>
        <w:t>---</w:t>
      </w:r>
      <w:r w:rsidRPr="00693708">
        <w:rPr>
          <w:sz w:val="27"/>
          <w:szCs w:val="27"/>
          <w:lang w:eastAsia="x-none"/>
        </w:rPr>
        <w:t xml:space="preserve"> в котором изложены обстоятельства контрольной закупки и выявленные нарушения, аналогичные описанным в протоколе;</w:t>
      </w:r>
    </w:p>
    <w:p w:rsidR="00693708" w:rsidP="003A65EE" w14:paraId="6153F9B5" w14:textId="34CE5B9C">
      <w:pPr>
        <w:suppressAutoHyphens/>
        <w:autoSpaceDE w:val="0"/>
        <w:autoSpaceDN w:val="0"/>
        <w:adjustRightInd w:val="0"/>
        <w:ind w:firstLine="720"/>
        <w:jc w:val="both"/>
        <w:rPr>
          <w:sz w:val="27"/>
          <w:szCs w:val="27"/>
          <w:lang w:eastAsia="x-none"/>
        </w:rPr>
      </w:pPr>
      <w:r w:rsidRPr="00693708">
        <w:rPr>
          <w:sz w:val="27"/>
          <w:szCs w:val="27"/>
          <w:lang w:eastAsia="x-none"/>
        </w:rPr>
        <w:t xml:space="preserve">- копией протокола эксперимента от </w:t>
      </w:r>
      <w:r w:rsidR="002C1240">
        <w:rPr>
          <w:sz w:val="27"/>
          <w:szCs w:val="27"/>
          <w:lang w:eastAsia="x-none"/>
        </w:rPr>
        <w:t>---</w:t>
      </w:r>
      <w:r w:rsidRPr="00693708">
        <w:rPr>
          <w:sz w:val="27"/>
          <w:szCs w:val="27"/>
          <w:lang w:eastAsia="x-none"/>
        </w:rPr>
        <w:t>которым установлено, что в магазине «Север», расположенном по указанному выше адресу, обнаружена маркированная федеральными специальными марками (ФСМ) алкогольная продукция (в ассортименте: водка, коньяк, вино, виски и др.);</w:t>
      </w:r>
    </w:p>
    <w:p w:rsidR="00693708" w:rsidP="003A65EE" w14:paraId="6D9F7A5B" w14:textId="316C9475">
      <w:pPr>
        <w:suppressAutoHyphens/>
        <w:autoSpaceDE w:val="0"/>
        <w:autoSpaceDN w:val="0"/>
        <w:adjustRightInd w:val="0"/>
        <w:ind w:firstLine="720"/>
        <w:jc w:val="both"/>
        <w:rPr>
          <w:sz w:val="27"/>
          <w:szCs w:val="27"/>
          <w:lang w:eastAsia="x-none"/>
        </w:rPr>
      </w:pPr>
      <w:r w:rsidRPr="00693708">
        <w:rPr>
          <w:sz w:val="27"/>
          <w:szCs w:val="27"/>
          <w:lang w:eastAsia="x-none"/>
        </w:rPr>
        <w:t xml:space="preserve">- копией протокола осмотра от </w:t>
      </w:r>
      <w:r w:rsidR="002C1240">
        <w:rPr>
          <w:sz w:val="27"/>
          <w:szCs w:val="27"/>
          <w:lang w:eastAsia="x-none"/>
        </w:rPr>
        <w:t>---</w:t>
      </w:r>
      <w:r w:rsidRPr="00693708">
        <w:rPr>
          <w:sz w:val="27"/>
          <w:szCs w:val="27"/>
          <w:lang w:eastAsia="x-none"/>
        </w:rPr>
        <w:t xml:space="preserve"> в соответствии с которым осмотрен магазин «Север», расположенный по адресу: ХМАО-Югра, </w:t>
      </w:r>
      <w:r w:rsidR="002C1240">
        <w:rPr>
          <w:sz w:val="27"/>
          <w:szCs w:val="27"/>
          <w:lang w:eastAsia="x-none"/>
        </w:rPr>
        <w:t>----</w:t>
      </w:r>
    </w:p>
    <w:p w:rsidR="006D1CF5" w:rsidP="003A65EE" w14:paraId="1A25DA97" w14:textId="34D39C04">
      <w:pPr>
        <w:suppressAutoHyphens/>
        <w:autoSpaceDE w:val="0"/>
        <w:autoSpaceDN w:val="0"/>
        <w:adjustRightInd w:val="0"/>
        <w:ind w:firstLine="720"/>
        <w:jc w:val="both"/>
        <w:rPr>
          <w:sz w:val="27"/>
          <w:szCs w:val="27"/>
          <w:lang w:eastAsia="x-none"/>
        </w:rPr>
      </w:pPr>
      <w:r>
        <w:rPr>
          <w:sz w:val="27"/>
          <w:szCs w:val="27"/>
          <w:lang w:eastAsia="x-none"/>
        </w:rPr>
        <w:t xml:space="preserve">- протоколом изъятия вещей и документов от </w:t>
      </w:r>
      <w:r w:rsidR="002C1240">
        <w:rPr>
          <w:sz w:val="27"/>
          <w:szCs w:val="27"/>
          <w:lang w:eastAsia="x-none"/>
        </w:rPr>
        <w:t>---</w:t>
      </w:r>
      <w:r>
        <w:rPr>
          <w:sz w:val="27"/>
          <w:szCs w:val="27"/>
          <w:lang w:eastAsia="x-none"/>
        </w:rPr>
        <w:t xml:space="preserve">, согласно которому в рамках производства по делу об административном правонарушении от </w:t>
      </w:r>
      <w:r w:rsidR="002C1240">
        <w:rPr>
          <w:sz w:val="27"/>
          <w:szCs w:val="27"/>
          <w:lang w:eastAsia="x-none"/>
        </w:rPr>
        <w:t>---</w:t>
      </w:r>
      <w:r>
        <w:rPr>
          <w:sz w:val="27"/>
          <w:szCs w:val="27"/>
          <w:lang w:eastAsia="x-none"/>
        </w:rPr>
        <w:t xml:space="preserve"> по ч. 3 ст. 14.16 КоАП РФ в отношении ООО «СЕВЕР-ПЛЮС» изъята одна бутылка водки «</w:t>
      </w:r>
      <w:r w:rsidR="002C1240">
        <w:rPr>
          <w:sz w:val="27"/>
          <w:szCs w:val="27"/>
          <w:lang w:eastAsia="x-none"/>
        </w:rPr>
        <w:t>---</w:t>
      </w:r>
      <w:r>
        <w:rPr>
          <w:sz w:val="27"/>
          <w:szCs w:val="27"/>
          <w:lang w:eastAsia="x-none"/>
        </w:rPr>
        <w:t xml:space="preserve"> стоимостью </w:t>
      </w:r>
      <w:r w:rsidR="002C1240">
        <w:rPr>
          <w:sz w:val="27"/>
          <w:szCs w:val="27"/>
          <w:lang w:eastAsia="x-none"/>
        </w:rPr>
        <w:t>---</w:t>
      </w:r>
      <w:r>
        <w:rPr>
          <w:sz w:val="27"/>
          <w:szCs w:val="27"/>
          <w:lang w:eastAsia="x-none"/>
        </w:rPr>
        <w:t>руб.;</w:t>
      </w:r>
    </w:p>
    <w:p w:rsidR="00693708" w:rsidP="003A65EE" w14:paraId="393F8B21" w14:textId="5D04EBC2">
      <w:pPr>
        <w:suppressAutoHyphens/>
        <w:autoSpaceDE w:val="0"/>
        <w:autoSpaceDN w:val="0"/>
        <w:adjustRightInd w:val="0"/>
        <w:ind w:firstLine="720"/>
        <w:jc w:val="both"/>
        <w:rPr>
          <w:sz w:val="27"/>
          <w:szCs w:val="27"/>
          <w:lang w:eastAsia="x-none"/>
        </w:rPr>
      </w:pPr>
      <w:r>
        <w:rPr>
          <w:sz w:val="27"/>
          <w:szCs w:val="27"/>
          <w:lang w:eastAsia="x-none"/>
        </w:rPr>
        <w:t xml:space="preserve">- копией решения прокурора о результатах рассмотрения заявления о согласовании проведения внепланового контрольного (надзорного) мероприятия от </w:t>
      </w:r>
      <w:r w:rsidR="002C1240">
        <w:rPr>
          <w:sz w:val="27"/>
          <w:szCs w:val="27"/>
          <w:lang w:eastAsia="x-none"/>
        </w:rPr>
        <w:t>----</w:t>
      </w:r>
      <w:r>
        <w:rPr>
          <w:sz w:val="27"/>
          <w:szCs w:val="27"/>
          <w:lang w:eastAsia="x-none"/>
        </w:rPr>
        <w:t>, в соответствии с которым согласовано проведение внеплановой контрольной закупки в отношении ООО «Север-Плюс»;</w:t>
      </w:r>
    </w:p>
    <w:p w:rsidR="00693708" w:rsidP="00693708" w14:paraId="55C93446" w14:textId="77777777">
      <w:pPr>
        <w:suppressAutoHyphens/>
        <w:autoSpaceDE w:val="0"/>
        <w:autoSpaceDN w:val="0"/>
        <w:adjustRightInd w:val="0"/>
        <w:ind w:firstLine="720"/>
        <w:jc w:val="both"/>
        <w:rPr>
          <w:sz w:val="27"/>
          <w:szCs w:val="27"/>
          <w:lang w:eastAsia="x-none"/>
        </w:rPr>
      </w:pPr>
      <w:r w:rsidRPr="00693708">
        <w:rPr>
          <w:sz w:val="27"/>
          <w:szCs w:val="27"/>
          <w:lang w:eastAsia="x-none"/>
        </w:rPr>
        <w:t>- сведениями из государственного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из которых следует, что ООО «СЕВЕР-ПЛЮС» имеет действующую лицензию на розничную продажу алкоголя</w:t>
      </w:r>
      <w:r>
        <w:rPr>
          <w:sz w:val="27"/>
          <w:szCs w:val="27"/>
          <w:lang w:eastAsia="x-none"/>
        </w:rPr>
        <w:t>;</w:t>
      </w:r>
    </w:p>
    <w:p w:rsidR="00693708" w:rsidP="00693708" w14:paraId="22E73F9E" w14:textId="77777777">
      <w:pPr>
        <w:suppressAutoHyphens/>
        <w:autoSpaceDE w:val="0"/>
        <w:autoSpaceDN w:val="0"/>
        <w:adjustRightInd w:val="0"/>
        <w:ind w:firstLine="720"/>
        <w:jc w:val="both"/>
        <w:rPr>
          <w:sz w:val="27"/>
          <w:szCs w:val="27"/>
          <w:lang w:eastAsia="x-none"/>
        </w:rPr>
      </w:pPr>
      <w:r w:rsidRPr="00693708">
        <w:rPr>
          <w:sz w:val="27"/>
          <w:szCs w:val="27"/>
          <w:lang w:eastAsia="x-none"/>
        </w:rPr>
        <w:t>- двумя DVD-дисками, на которых зафиксированы проведенные мероприятия;</w:t>
      </w:r>
    </w:p>
    <w:p w:rsidR="00693708" w:rsidRPr="00693708" w:rsidP="00693708" w14:paraId="1C80503D" w14:textId="73A1F679">
      <w:pPr>
        <w:suppressAutoHyphens/>
        <w:autoSpaceDE w:val="0"/>
        <w:autoSpaceDN w:val="0"/>
        <w:adjustRightInd w:val="0"/>
        <w:ind w:firstLine="720"/>
        <w:jc w:val="both"/>
        <w:rPr>
          <w:sz w:val="27"/>
          <w:szCs w:val="27"/>
          <w:lang w:eastAsia="x-none"/>
        </w:rPr>
      </w:pPr>
      <w:r w:rsidRPr="00693708">
        <w:rPr>
          <w:sz w:val="27"/>
          <w:szCs w:val="27"/>
          <w:lang w:eastAsia="x-none"/>
        </w:rPr>
        <w:t xml:space="preserve">- выпиской из </w:t>
      </w:r>
      <w:r w:rsidR="002C1240">
        <w:rPr>
          <w:sz w:val="27"/>
          <w:szCs w:val="27"/>
          <w:lang w:eastAsia="x-none"/>
        </w:rPr>
        <w:t>---</w:t>
      </w:r>
      <w:r w:rsidRPr="00693708">
        <w:rPr>
          <w:sz w:val="27"/>
          <w:szCs w:val="27"/>
          <w:lang w:eastAsia="x-none"/>
        </w:rPr>
        <w:t xml:space="preserve"> которой следует, что ООО «СЕВЕР-ПЛЮС» расположено по адресу: ХМАО-Югра, </w:t>
      </w:r>
      <w:r w:rsidR="002C1240">
        <w:rPr>
          <w:sz w:val="27"/>
          <w:szCs w:val="27"/>
          <w:lang w:eastAsia="x-none"/>
        </w:rPr>
        <w:t>--</w:t>
      </w:r>
      <w:r w:rsidRPr="00693708">
        <w:rPr>
          <w:sz w:val="27"/>
          <w:szCs w:val="27"/>
          <w:lang w:eastAsia="x-none"/>
        </w:rPr>
        <w:t xml:space="preserve"> директором является Гаджиев </w:t>
      </w:r>
      <w:r w:rsidRPr="00693708">
        <w:rPr>
          <w:sz w:val="27"/>
          <w:szCs w:val="27"/>
          <w:lang w:eastAsia="x-none"/>
        </w:rPr>
        <w:t>Ш.Ш.о</w:t>
      </w:r>
      <w:r w:rsidRPr="00693708">
        <w:rPr>
          <w:sz w:val="27"/>
          <w:szCs w:val="27"/>
          <w:lang w:eastAsia="x-none"/>
        </w:rPr>
        <w:t>., основная деятельность Общества – торговля розничная незамороженными продуктами, включая напитки и табачные изделия, в неспециализированных магазинах</w:t>
      </w:r>
      <w:r>
        <w:rPr>
          <w:sz w:val="27"/>
          <w:szCs w:val="27"/>
          <w:lang w:eastAsia="x-none"/>
        </w:rPr>
        <w:t>.</w:t>
      </w:r>
    </w:p>
    <w:p w:rsidR="00FC019D" w:rsidP="002C0376" w14:paraId="019304B6" w14:textId="77777777">
      <w:pPr>
        <w:suppressAutoHyphens/>
        <w:autoSpaceDE w:val="0"/>
        <w:autoSpaceDN w:val="0"/>
        <w:adjustRightInd w:val="0"/>
        <w:ind w:firstLine="720"/>
        <w:jc w:val="both"/>
        <w:rPr>
          <w:sz w:val="27"/>
          <w:szCs w:val="27"/>
          <w:lang w:eastAsia="x-none"/>
        </w:rPr>
      </w:pPr>
      <w:r w:rsidRPr="00FC019D">
        <w:rPr>
          <w:sz w:val="27"/>
          <w:szCs w:val="27"/>
          <w:lang w:eastAsia="x-none"/>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2C0376" w:rsidP="002C0376" w14:paraId="002877B6" w14:textId="77777777">
      <w:pPr>
        <w:suppressAutoHyphens/>
        <w:autoSpaceDE w:val="0"/>
        <w:autoSpaceDN w:val="0"/>
        <w:adjustRightInd w:val="0"/>
        <w:ind w:firstLine="720"/>
        <w:jc w:val="both"/>
        <w:rPr>
          <w:sz w:val="27"/>
          <w:szCs w:val="27"/>
          <w:lang w:eastAsia="x-none"/>
        </w:rPr>
      </w:pPr>
      <w:r>
        <w:rPr>
          <w:sz w:val="27"/>
          <w:szCs w:val="27"/>
          <w:lang w:eastAsia="x-none"/>
        </w:rPr>
        <w:t>Вместе с тем, из объема вмененных правонарушений мировой судья считает необходимым исключить указание о не</w:t>
      </w:r>
      <w:r w:rsidRPr="002C0376">
        <w:rPr>
          <w:sz w:val="27"/>
          <w:szCs w:val="27"/>
          <w:lang w:eastAsia="x-none"/>
        </w:rPr>
        <w:t>применени</w:t>
      </w:r>
      <w:r>
        <w:rPr>
          <w:sz w:val="27"/>
          <w:szCs w:val="27"/>
          <w:lang w:eastAsia="x-none"/>
        </w:rPr>
        <w:t>и</w:t>
      </w:r>
      <w:r w:rsidRPr="002C0376">
        <w:rPr>
          <w:sz w:val="27"/>
          <w:szCs w:val="27"/>
          <w:lang w:eastAsia="x-none"/>
        </w:rPr>
        <w:t xml:space="preserve"> контрольно-кассовой техники</w:t>
      </w:r>
      <w:r w:rsidR="00E27F4F">
        <w:rPr>
          <w:sz w:val="27"/>
          <w:szCs w:val="27"/>
          <w:lang w:eastAsia="x-none"/>
        </w:rPr>
        <w:t xml:space="preserve"> в силу следующего</w:t>
      </w:r>
      <w:r>
        <w:rPr>
          <w:sz w:val="27"/>
          <w:szCs w:val="27"/>
          <w:lang w:eastAsia="x-none"/>
        </w:rPr>
        <w:t>.</w:t>
      </w:r>
    </w:p>
    <w:p w:rsidR="002C0376" w:rsidP="002C0376" w14:paraId="2B85406F" w14:textId="77777777">
      <w:pPr>
        <w:suppressAutoHyphens/>
        <w:autoSpaceDE w:val="0"/>
        <w:autoSpaceDN w:val="0"/>
        <w:adjustRightInd w:val="0"/>
        <w:ind w:firstLine="720"/>
        <w:jc w:val="both"/>
        <w:rPr>
          <w:sz w:val="27"/>
          <w:szCs w:val="27"/>
          <w:lang w:eastAsia="x-none"/>
        </w:rPr>
      </w:pPr>
      <w:r>
        <w:rPr>
          <w:sz w:val="27"/>
          <w:szCs w:val="27"/>
          <w:lang w:eastAsia="x-none"/>
        </w:rPr>
        <w:t>Как следует из абз. 12 п. 10 ст. 16 Закона № 171-ФЗ р</w:t>
      </w:r>
      <w:r w:rsidRPr="00E27F4F">
        <w:rPr>
          <w:sz w:val="27"/>
          <w:szCs w:val="27"/>
          <w:lang w:eastAsia="x-none"/>
        </w:rPr>
        <w:t>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законодательством Российской Федерации о применении контрольно-кассовой техники.</w:t>
      </w:r>
    </w:p>
    <w:p w:rsidR="00E27F4F" w:rsidP="002C0376" w14:paraId="3205B3F5" w14:textId="77777777">
      <w:pPr>
        <w:suppressAutoHyphens/>
        <w:autoSpaceDE w:val="0"/>
        <w:autoSpaceDN w:val="0"/>
        <w:adjustRightInd w:val="0"/>
        <w:ind w:firstLine="720"/>
        <w:jc w:val="both"/>
        <w:rPr>
          <w:sz w:val="27"/>
          <w:szCs w:val="27"/>
          <w:lang w:eastAsia="x-none"/>
        </w:rPr>
      </w:pPr>
      <w:r>
        <w:rPr>
          <w:sz w:val="27"/>
          <w:szCs w:val="27"/>
          <w:lang w:eastAsia="x-none"/>
        </w:rPr>
        <w:t xml:space="preserve">В соответствии с п. 2 </w:t>
      </w:r>
      <w:r w:rsidRPr="00E27F4F">
        <w:rPr>
          <w:sz w:val="27"/>
          <w:szCs w:val="27"/>
          <w:lang w:eastAsia="x-none"/>
        </w:rPr>
        <w:t>Постановлени</w:t>
      </w:r>
      <w:r>
        <w:rPr>
          <w:sz w:val="27"/>
          <w:szCs w:val="27"/>
          <w:lang w:eastAsia="x-none"/>
        </w:rPr>
        <w:t>я</w:t>
      </w:r>
      <w:r w:rsidRPr="00E27F4F">
        <w:rPr>
          <w:sz w:val="27"/>
          <w:szCs w:val="27"/>
          <w:lang w:eastAsia="x-none"/>
        </w:rPr>
        <w:t xml:space="preserve"> Правительства РФ от 21 сентября 2020 г. </w:t>
      </w:r>
      <w:r>
        <w:rPr>
          <w:sz w:val="27"/>
          <w:szCs w:val="27"/>
          <w:lang w:eastAsia="x-none"/>
        </w:rPr>
        <w:t>№</w:t>
      </w:r>
      <w:r w:rsidRPr="00E27F4F">
        <w:rPr>
          <w:sz w:val="27"/>
          <w:szCs w:val="27"/>
          <w:lang w:eastAsia="x-none"/>
        </w:rPr>
        <w:t xml:space="preserve"> 1515 </w:t>
      </w:r>
      <w:r>
        <w:rPr>
          <w:sz w:val="27"/>
          <w:szCs w:val="27"/>
          <w:lang w:eastAsia="x-none"/>
        </w:rPr>
        <w:t>«</w:t>
      </w:r>
      <w:r w:rsidRPr="00E27F4F">
        <w:rPr>
          <w:sz w:val="27"/>
          <w:szCs w:val="27"/>
          <w:lang w:eastAsia="x-none"/>
        </w:rPr>
        <w:t>Об утверждении Правил оказания услуг общественного питания</w:t>
      </w:r>
      <w:r>
        <w:rPr>
          <w:sz w:val="27"/>
          <w:szCs w:val="27"/>
          <w:lang w:eastAsia="x-none"/>
        </w:rPr>
        <w:t xml:space="preserve">», под услугами понимаются </w:t>
      </w:r>
      <w:r w:rsidRPr="00E27F4F">
        <w:rPr>
          <w:sz w:val="27"/>
          <w:szCs w:val="27"/>
          <w:lang w:eastAsia="x-none"/>
        </w:rPr>
        <w:t>услуги общественного питания, предусматривающие изготовление продукции общественного питания, создание условий для потребления и реализации продукции общественного питания и иной пищевой и непищевой продукции (покупные товары) как на месте изготовления, так и вне его по заказам</w:t>
      </w:r>
      <w:r>
        <w:rPr>
          <w:sz w:val="27"/>
          <w:szCs w:val="27"/>
          <w:lang w:eastAsia="x-none"/>
        </w:rPr>
        <w:t>.</w:t>
      </w:r>
    </w:p>
    <w:p w:rsidR="00E27F4F" w:rsidP="00E27F4F" w14:paraId="1FD592FA" w14:textId="77777777">
      <w:pPr>
        <w:suppressAutoHyphens/>
        <w:autoSpaceDE w:val="0"/>
        <w:autoSpaceDN w:val="0"/>
        <w:adjustRightInd w:val="0"/>
        <w:ind w:firstLine="720"/>
        <w:jc w:val="both"/>
        <w:rPr>
          <w:sz w:val="27"/>
          <w:szCs w:val="27"/>
          <w:lang w:eastAsia="x-none"/>
        </w:rPr>
      </w:pPr>
      <w:r>
        <w:rPr>
          <w:sz w:val="27"/>
          <w:szCs w:val="27"/>
          <w:lang w:eastAsia="x-none"/>
        </w:rPr>
        <w:t>Вместе с тем, из представленной выписки из ЕГРЮЛ следует, что ООО «СЕВЕР-ПЛЮС» осуществляет розничную торговлю</w:t>
      </w:r>
      <w:r w:rsidR="00E2697E">
        <w:rPr>
          <w:sz w:val="27"/>
          <w:szCs w:val="27"/>
          <w:lang w:eastAsia="x-none"/>
        </w:rPr>
        <w:t>.</w:t>
      </w:r>
      <w:r>
        <w:rPr>
          <w:sz w:val="27"/>
          <w:szCs w:val="27"/>
          <w:lang w:eastAsia="x-none"/>
        </w:rPr>
        <w:t xml:space="preserve"> </w:t>
      </w:r>
      <w:r w:rsidR="00E2697E">
        <w:rPr>
          <w:sz w:val="27"/>
          <w:szCs w:val="27"/>
          <w:lang w:eastAsia="x-none"/>
        </w:rPr>
        <w:t>С</w:t>
      </w:r>
      <w:r>
        <w:rPr>
          <w:sz w:val="27"/>
          <w:szCs w:val="27"/>
          <w:lang w:eastAsia="x-none"/>
        </w:rPr>
        <w:t xml:space="preserve">ведений об оказании им услуг общественного питания не имеется, в связи с чем, </w:t>
      </w:r>
      <w:r w:rsidRPr="00E27F4F">
        <w:rPr>
          <w:sz w:val="27"/>
          <w:szCs w:val="27"/>
          <w:lang w:eastAsia="x-none"/>
        </w:rPr>
        <w:t>абз. 12 п. 10 ст. 16 Закона № 171-ФЗ</w:t>
      </w:r>
      <w:r>
        <w:rPr>
          <w:sz w:val="27"/>
          <w:szCs w:val="27"/>
          <w:lang w:eastAsia="x-none"/>
        </w:rPr>
        <w:t xml:space="preserve"> к данной организации не применим.</w:t>
      </w:r>
    </w:p>
    <w:p w:rsidR="00E2697E" w:rsidRPr="00E2697E" w:rsidP="00E2697E" w14:paraId="5F74338C" w14:textId="77777777">
      <w:pPr>
        <w:ind w:firstLine="708"/>
        <w:jc w:val="both"/>
        <w:rPr>
          <w:sz w:val="27"/>
          <w:szCs w:val="27"/>
          <w:lang w:eastAsia="x-none"/>
        </w:rPr>
      </w:pPr>
      <w:r>
        <w:rPr>
          <w:sz w:val="27"/>
          <w:szCs w:val="27"/>
          <w:lang w:eastAsia="x-none"/>
        </w:rPr>
        <w:t xml:space="preserve">Во всем остальном </w:t>
      </w:r>
      <w:r w:rsidRPr="00E2697E">
        <w:rPr>
          <w:sz w:val="27"/>
          <w:szCs w:val="27"/>
          <w:lang w:eastAsia="x-none"/>
        </w:rPr>
        <w:t>действия ООО «СЕВЕР-ПЛЮС» квалифицируются как правонарушение, предусмотренное частью 3 статьи 14.16 Кодекса Российской Федерации об административных правонарушениях</w:t>
      </w:r>
      <w:r w:rsidRPr="00E2697E">
        <w:t xml:space="preserve"> </w:t>
      </w:r>
      <w:r>
        <w:t xml:space="preserve">- </w:t>
      </w:r>
      <w:r>
        <w:rPr>
          <w:sz w:val="27"/>
          <w:szCs w:val="27"/>
        </w:rPr>
        <w:t>н</w:t>
      </w:r>
      <w:r w:rsidRPr="00E2697E">
        <w:rPr>
          <w:sz w:val="27"/>
          <w:szCs w:val="27"/>
          <w:lang w:eastAsia="x-none"/>
        </w:rPr>
        <w:t>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w:t>
      </w:r>
    </w:p>
    <w:p w:rsidR="00E2697E" w:rsidP="00E2697E" w14:paraId="07EA5A94" w14:textId="77777777">
      <w:pPr>
        <w:ind w:firstLine="708"/>
        <w:jc w:val="both"/>
        <w:rPr>
          <w:sz w:val="27"/>
          <w:szCs w:val="27"/>
          <w:lang w:eastAsia="x-none"/>
        </w:rPr>
      </w:pPr>
      <w:r w:rsidRPr="00E2697E">
        <w:rPr>
          <w:sz w:val="27"/>
          <w:szCs w:val="27"/>
          <w:lang w:eastAsia="x-none"/>
        </w:rPr>
        <w:t>При назначении административного наказания ООО «СЕВЕР-ПЛЮС» мировой судья учитывает характер совершенного правонарушения, объектом которого является соблюдение общественного порядка, фактические обстоятельства дела, отсутствие сведений об имущественном и финансовом положении юридического лица.</w:t>
      </w:r>
    </w:p>
    <w:p w:rsidR="00FC019D" w:rsidRPr="00FC019D" w:rsidP="00FC019D" w14:paraId="44A195A4" w14:textId="77777777">
      <w:pPr>
        <w:ind w:firstLine="708"/>
        <w:jc w:val="both"/>
        <w:rPr>
          <w:sz w:val="27"/>
          <w:szCs w:val="27"/>
          <w:lang w:eastAsia="x-none"/>
        </w:rPr>
      </w:pPr>
      <w:r w:rsidRPr="00FC019D">
        <w:rPr>
          <w:sz w:val="27"/>
          <w:szCs w:val="27"/>
          <w:lang w:eastAsia="x-none"/>
        </w:rPr>
        <w:t>Обстоятельств</w:t>
      </w:r>
      <w:r w:rsidR="00AB3AC7">
        <w:rPr>
          <w:sz w:val="27"/>
          <w:szCs w:val="27"/>
          <w:lang w:eastAsia="x-none"/>
        </w:rPr>
        <w:t>ом</w:t>
      </w:r>
      <w:r w:rsidRPr="00FC019D">
        <w:rPr>
          <w:sz w:val="27"/>
          <w:szCs w:val="27"/>
          <w:lang w:eastAsia="x-none"/>
        </w:rPr>
        <w:t>, смягчающи</w:t>
      </w:r>
      <w:r w:rsidR="00AB3AC7">
        <w:rPr>
          <w:sz w:val="27"/>
          <w:szCs w:val="27"/>
          <w:lang w:eastAsia="x-none"/>
        </w:rPr>
        <w:t>м административную ответственность, является признание вины,</w:t>
      </w:r>
      <w:r w:rsidRPr="00FC019D">
        <w:rPr>
          <w:sz w:val="27"/>
          <w:szCs w:val="27"/>
          <w:lang w:eastAsia="x-none"/>
        </w:rPr>
        <w:t xml:space="preserve"> отягчающих административную ответственность</w:t>
      </w:r>
      <w:r w:rsidR="00AB3AC7">
        <w:rPr>
          <w:sz w:val="27"/>
          <w:szCs w:val="27"/>
          <w:lang w:eastAsia="x-none"/>
        </w:rPr>
        <w:t xml:space="preserve"> обстоятельств</w:t>
      </w:r>
      <w:r w:rsidRPr="00FC019D">
        <w:rPr>
          <w:sz w:val="27"/>
          <w:szCs w:val="27"/>
          <w:lang w:eastAsia="x-none"/>
        </w:rPr>
        <w:t>, мировым судьей по делу не установлено.</w:t>
      </w:r>
    </w:p>
    <w:p w:rsidR="00FC16E9" w:rsidRPr="00FC16E9" w:rsidP="00FC16E9" w14:paraId="05F67F10" w14:textId="77777777">
      <w:pPr>
        <w:ind w:firstLine="708"/>
        <w:jc w:val="both"/>
        <w:rPr>
          <w:sz w:val="27"/>
          <w:szCs w:val="27"/>
          <w:lang w:eastAsia="x-none"/>
        </w:rPr>
      </w:pPr>
      <w:r w:rsidRPr="00FC16E9">
        <w:rPr>
          <w:sz w:val="27"/>
          <w:szCs w:val="27"/>
          <w:lang w:eastAsia="x-none"/>
        </w:rPr>
        <w:t>Федеральным законом от 26.03.2022 № 70-ФЗ «О внесении изменений в Кодекс Российской Федерации об административных правонарушениях», вступившим в силу с 06.04.2022, КоАП РФ дополнен статьей 4.1.2, устанавливающей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FC16E9" w:rsidRPr="00FC16E9" w:rsidP="00FC16E9" w14:paraId="5C752B0E" w14:textId="77777777">
      <w:pPr>
        <w:ind w:firstLine="708"/>
        <w:jc w:val="both"/>
        <w:rPr>
          <w:sz w:val="27"/>
          <w:szCs w:val="27"/>
          <w:lang w:eastAsia="x-none"/>
        </w:rPr>
      </w:pPr>
      <w:r w:rsidRPr="00FC16E9">
        <w:rPr>
          <w:sz w:val="27"/>
          <w:szCs w:val="27"/>
          <w:lang w:eastAsia="x-none"/>
        </w:rPr>
        <w:t xml:space="preserve">Частью 1 статьи 4.1.2 КоАП РФ предусмотрено, что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w:t>
      </w:r>
      <w:r w:rsidRPr="00FC16E9">
        <w:rPr>
          <w:sz w:val="27"/>
          <w:szCs w:val="27"/>
          <w:lang w:eastAsia="x-none"/>
        </w:rPr>
        <w:t>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FC16E9" w:rsidRPr="00FC16E9" w:rsidP="00FC16E9" w14:paraId="1601924D" w14:textId="77777777">
      <w:pPr>
        <w:ind w:firstLine="708"/>
        <w:jc w:val="both"/>
        <w:rPr>
          <w:sz w:val="27"/>
          <w:szCs w:val="27"/>
          <w:lang w:eastAsia="x-none"/>
        </w:rPr>
      </w:pPr>
      <w:r w:rsidRPr="00FC16E9">
        <w:rPr>
          <w:sz w:val="27"/>
          <w:szCs w:val="27"/>
          <w:lang w:eastAsia="x-none"/>
        </w:rPr>
        <w:t>Согласно части 2 статьи 4.1.2 КоАП РФ в случае,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FC16E9" w:rsidRPr="00FC16E9" w:rsidP="00FC16E9" w14:paraId="5556621F" w14:textId="04190A7E">
      <w:pPr>
        <w:ind w:firstLine="708"/>
        <w:jc w:val="both"/>
        <w:rPr>
          <w:sz w:val="27"/>
          <w:szCs w:val="27"/>
          <w:lang w:eastAsia="x-none"/>
        </w:rPr>
      </w:pPr>
      <w:r w:rsidRPr="00FC16E9">
        <w:rPr>
          <w:sz w:val="27"/>
          <w:szCs w:val="27"/>
          <w:lang w:eastAsia="x-none"/>
        </w:rPr>
        <w:t xml:space="preserve">Учитывая отсутствие </w:t>
      </w:r>
      <w:r w:rsidRPr="00FC16E9">
        <w:rPr>
          <w:sz w:val="27"/>
          <w:szCs w:val="27"/>
          <w:lang w:eastAsia="x-none"/>
        </w:rPr>
        <w:t>обстоятельств</w:t>
      </w:r>
      <w:r w:rsidRPr="00FC16E9">
        <w:rPr>
          <w:sz w:val="27"/>
          <w:szCs w:val="27"/>
          <w:lang w:eastAsia="x-none"/>
        </w:rPr>
        <w:t xml:space="preserve"> отягчающих наказание, а также тот факт что ООО «</w:t>
      </w:r>
      <w:r>
        <w:rPr>
          <w:sz w:val="27"/>
          <w:szCs w:val="27"/>
          <w:lang w:eastAsia="x-none"/>
        </w:rPr>
        <w:t>СЕВЕР-ПЛЮС</w:t>
      </w:r>
      <w:r w:rsidRPr="00FC16E9">
        <w:rPr>
          <w:sz w:val="27"/>
          <w:szCs w:val="27"/>
          <w:lang w:eastAsia="x-none"/>
        </w:rPr>
        <w:t xml:space="preserve">» включено в Единый реестр субъектов малого и среднего предпринимательства </w:t>
      </w:r>
      <w:r w:rsidR="002C1240">
        <w:rPr>
          <w:sz w:val="27"/>
          <w:szCs w:val="27"/>
          <w:lang w:eastAsia="x-none"/>
        </w:rPr>
        <w:t>---</w:t>
      </w:r>
      <w:r w:rsidRPr="00FC16E9">
        <w:rPr>
          <w:sz w:val="27"/>
          <w:szCs w:val="27"/>
          <w:lang w:eastAsia="x-none"/>
        </w:rPr>
        <w:t xml:space="preserve"> мировой судья приходит к выводу о назначении ООО «СЕВЕР-ПЛЮС» наказания в размере половины минимального размера (минимальной величины) санкции ч. 3 ст. 14.16 КоАП РФ.</w:t>
      </w:r>
    </w:p>
    <w:p w:rsidR="00FC16E9" w:rsidP="00FC16E9" w14:paraId="6DFF2A68" w14:textId="77777777">
      <w:pPr>
        <w:ind w:firstLine="708"/>
        <w:jc w:val="both"/>
        <w:rPr>
          <w:sz w:val="27"/>
          <w:szCs w:val="27"/>
          <w:lang w:eastAsia="x-none"/>
        </w:rPr>
      </w:pPr>
      <w:r w:rsidRPr="00FC16E9">
        <w:rPr>
          <w:sz w:val="27"/>
          <w:szCs w:val="27"/>
          <w:lang w:eastAsia="x-none"/>
        </w:rPr>
        <w:t xml:space="preserve"> При таком положении мировой судья приходит к выводу о назначении </w:t>
      </w:r>
      <w:r w:rsidRPr="00682B74" w:rsidR="00682B74">
        <w:rPr>
          <w:sz w:val="27"/>
          <w:szCs w:val="27"/>
          <w:lang w:eastAsia="x-none"/>
        </w:rPr>
        <w:t>ООО «СЕВЕР-ПЛЮС»</w:t>
      </w:r>
      <w:r w:rsidR="00682B74">
        <w:rPr>
          <w:sz w:val="27"/>
          <w:szCs w:val="27"/>
          <w:lang w:eastAsia="x-none"/>
        </w:rPr>
        <w:t xml:space="preserve"> </w:t>
      </w:r>
      <w:r w:rsidRPr="00FC16E9">
        <w:rPr>
          <w:sz w:val="27"/>
          <w:szCs w:val="27"/>
          <w:lang w:eastAsia="x-none"/>
        </w:rPr>
        <w:t>наказания в пределах санкции ч. 3 ст. 14.16 КоАП РФ, в соответствии с требованиями ст.ст. 3.1, 3.5 и 4.1.2 КоАП РФ, в виде административного штрафа.</w:t>
      </w:r>
    </w:p>
    <w:p w:rsidR="004654C5" w:rsidRPr="004654C5" w:rsidP="004654C5" w14:paraId="710ACE3D" w14:textId="77777777">
      <w:pPr>
        <w:ind w:firstLine="708"/>
        <w:jc w:val="both"/>
        <w:rPr>
          <w:sz w:val="27"/>
          <w:szCs w:val="27"/>
          <w:lang w:eastAsia="x-none"/>
        </w:rPr>
      </w:pPr>
      <w:r w:rsidRPr="004654C5">
        <w:rPr>
          <w:sz w:val="27"/>
          <w:szCs w:val="27"/>
          <w:lang w:eastAsia="x-none"/>
        </w:rPr>
        <w:t>Согласно ч. 3 ст. 3.7 Кодекса Российской Федерации об административных правонарушениях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654C5" w:rsidRPr="004654C5" w:rsidP="004654C5" w14:paraId="4697011B" w14:textId="77777777">
      <w:pPr>
        <w:ind w:firstLine="708"/>
        <w:jc w:val="both"/>
        <w:rPr>
          <w:sz w:val="27"/>
          <w:szCs w:val="27"/>
          <w:lang w:eastAsia="x-none"/>
        </w:rPr>
      </w:pPr>
      <w:r w:rsidRPr="004654C5">
        <w:rPr>
          <w:sz w:val="27"/>
          <w:szCs w:val="27"/>
          <w:lang w:eastAsia="x-none"/>
        </w:rPr>
        <w:t xml:space="preserve">В соответствии с ч. 3 ст. 29.10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 а также о вещах, на которые наложен арест, если в отношении их не применено или не может быть применено административное наказание в виде конфискации или возмездного изъятия. При этом вещи, изъятые из оборота, подлежат передаче в соответствующие организации или уничтожению. </w:t>
      </w:r>
    </w:p>
    <w:p w:rsidR="004654C5" w:rsidP="004654C5" w14:paraId="2A1247E5" w14:textId="50B28145">
      <w:pPr>
        <w:ind w:firstLine="708"/>
        <w:jc w:val="both"/>
        <w:rPr>
          <w:sz w:val="27"/>
          <w:szCs w:val="27"/>
          <w:lang w:eastAsia="x-none"/>
        </w:rPr>
      </w:pPr>
      <w:r w:rsidRPr="004654C5">
        <w:rPr>
          <w:sz w:val="27"/>
          <w:szCs w:val="27"/>
          <w:lang w:eastAsia="x-none"/>
        </w:rPr>
        <w:t>Принимая во внимание конкретные обстоятельства дела, а также учитывая положения ч. 3 ст. 3.7 Кодекса Российской Федерации об административных правонарушениях и п. 1 ст. 25 Федерального закона № 171-ФЗ мировой судья приходит к выводу о том, что изъятая в ходе контрольного мероприятия 2</w:t>
      </w:r>
      <w:r>
        <w:rPr>
          <w:sz w:val="27"/>
          <w:szCs w:val="27"/>
          <w:lang w:eastAsia="x-none"/>
        </w:rPr>
        <w:t>5.12.</w:t>
      </w:r>
      <w:r w:rsidRPr="004654C5">
        <w:rPr>
          <w:sz w:val="27"/>
          <w:szCs w:val="27"/>
          <w:lang w:eastAsia="x-none"/>
        </w:rPr>
        <w:t>2025 у ООО «</w:t>
      </w:r>
      <w:r>
        <w:rPr>
          <w:sz w:val="27"/>
          <w:szCs w:val="27"/>
          <w:lang w:eastAsia="x-none"/>
        </w:rPr>
        <w:t>Север-плюс</w:t>
      </w:r>
      <w:r w:rsidRPr="004654C5">
        <w:rPr>
          <w:sz w:val="27"/>
          <w:szCs w:val="27"/>
          <w:lang w:eastAsia="x-none"/>
        </w:rPr>
        <w:t>» и находящаяся на хранении в Департаменте экономического развития Югры Ханты-Мансийского автономного округа-Югры, одн</w:t>
      </w:r>
      <w:r>
        <w:rPr>
          <w:sz w:val="27"/>
          <w:szCs w:val="27"/>
          <w:lang w:eastAsia="x-none"/>
        </w:rPr>
        <w:t>а</w:t>
      </w:r>
      <w:r w:rsidRPr="004654C5">
        <w:rPr>
          <w:sz w:val="27"/>
          <w:szCs w:val="27"/>
          <w:lang w:eastAsia="x-none"/>
        </w:rPr>
        <w:t xml:space="preserve"> бутылк</w:t>
      </w:r>
      <w:r>
        <w:rPr>
          <w:sz w:val="27"/>
          <w:szCs w:val="27"/>
          <w:lang w:eastAsia="x-none"/>
        </w:rPr>
        <w:t>а</w:t>
      </w:r>
      <w:r w:rsidRPr="004654C5">
        <w:rPr>
          <w:sz w:val="27"/>
          <w:szCs w:val="27"/>
          <w:lang w:eastAsia="x-none"/>
        </w:rPr>
        <w:t xml:space="preserve"> водки «</w:t>
      </w:r>
      <w:r w:rsidR="002C1240">
        <w:rPr>
          <w:sz w:val="27"/>
          <w:szCs w:val="27"/>
          <w:lang w:eastAsia="x-none"/>
        </w:rPr>
        <w:t>---</w:t>
      </w:r>
      <w:r w:rsidRPr="004654C5">
        <w:rPr>
          <w:sz w:val="27"/>
          <w:szCs w:val="27"/>
          <w:lang w:eastAsia="x-none"/>
        </w:rPr>
        <w:t xml:space="preserve"> стоимостью 440 руб., подлежит уничтожению.</w:t>
      </w:r>
    </w:p>
    <w:p w:rsidR="00BC3A9A" w:rsidP="004654C5" w14:paraId="1A5CE2ED" w14:textId="77777777">
      <w:pPr>
        <w:ind w:firstLine="708"/>
        <w:jc w:val="both"/>
        <w:rPr>
          <w:sz w:val="27"/>
          <w:szCs w:val="27"/>
          <w:lang w:eastAsia="x-none"/>
        </w:rPr>
      </w:pPr>
      <w:r w:rsidRPr="00FC16E9">
        <w:rPr>
          <w:sz w:val="27"/>
          <w:szCs w:val="27"/>
          <w:lang w:eastAsia="x-none"/>
        </w:rPr>
        <w:t xml:space="preserve">На основании изложенного и руководствуясь ст.ст. 23.1, 29.9 - 29.11 КоАП РФ, мировой судья </w:t>
      </w:r>
    </w:p>
    <w:p w:rsidR="00FC16E9" w:rsidP="00BC3A9A" w14:paraId="787A638E" w14:textId="77777777">
      <w:pPr>
        <w:ind w:firstLine="708"/>
        <w:jc w:val="center"/>
        <w:rPr>
          <w:b/>
          <w:sz w:val="27"/>
          <w:szCs w:val="27"/>
          <w:lang w:eastAsia="x-none"/>
        </w:rPr>
      </w:pPr>
      <w:r w:rsidRPr="00BC3A9A">
        <w:rPr>
          <w:b/>
          <w:sz w:val="27"/>
          <w:szCs w:val="27"/>
          <w:lang w:eastAsia="x-none"/>
        </w:rPr>
        <w:t>ПОСТАНОВИЛ:</w:t>
      </w:r>
    </w:p>
    <w:p w:rsidR="00BC3A9A" w:rsidRPr="00BC3A9A" w:rsidP="00BC3A9A" w14:paraId="0A4A270A" w14:textId="77777777">
      <w:pPr>
        <w:ind w:firstLine="708"/>
        <w:jc w:val="center"/>
        <w:rPr>
          <w:b/>
          <w:sz w:val="27"/>
          <w:szCs w:val="27"/>
          <w:lang w:eastAsia="x-none"/>
        </w:rPr>
      </w:pPr>
    </w:p>
    <w:p w:rsidR="00FC16E9" w:rsidP="00FC16E9" w14:paraId="59C86633" w14:textId="77777777">
      <w:pPr>
        <w:ind w:firstLine="708"/>
        <w:jc w:val="both"/>
        <w:rPr>
          <w:sz w:val="27"/>
          <w:szCs w:val="27"/>
          <w:lang w:eastAsia="x-none"/>
        </w:rPr>
      </w:pPr>
      <w:r w:rsidRPr="00FC16E9">
        <w:rPr>
          <w:sz w:val="27"/>
          <w:szCs w:val="27"/>
          <w:lang w:eastAsia="x-none"/>
        </w:rPr>
        <w:t xml:space="preserve">признать </w:t>
      </w:r>
      <w:r w:rsidRPr="00BC3A9A" w:rsidR="00BC3A9A">
        <w:rPr>
          <w:sz w:val="27"/>
          <w:szCs w:val="27"/>
          <w:lang w:eastAsia="x-none"/>
        </w:rPr>
        <w:t xml:space="preserve">Общество с ограниченной ответственностью «СЕВЕР-ПЛЮС» </w:t>
      </w:r>
      <w:r w:rsidRPr="00FC16E9">
        <w:rPr>
          <w:sz w:val="27"/>
          <w:szCs w:val="27"/>
          <w:lang w:eastAsia="x-none"/>
        </w:rPr>
        <w:t>виновным в совершении административного правонарушения, предусмотренного частью 3 статьи 14.16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в размере 50 000 (пятьдесят тысяч) рублей.</w:t>
      </w:r>
    </w:p>
    <w:p w:rsidR="00E2697E" w:rsidRPr="00FC16E9" w:rsidP="00FC16E9" w14:paraId="78059BE0" w14:textId="46C071E4">
      <w:pPr>
        <w:ind w:firstLine="708"/>
        <w:jc w:val="both"/>
        <w:rPr>
          <w:sz w:val="27"/>
          <w:szCs w:val="27"/>
          <w:lang w:eastAsia="x-none"/>
        </w:rPr>
      </w:pPr>
      <w:r w:rsidRPr="004654C5">
        <w:rPr>
          <w:sz w:val="27"/>
          <w:szCs w:val="27"/>
          <w:lang w:eastAsia="x-none"/>
        </w:rPr>
        <w:t>Изъятую у ООО «</w:t>
      </w:r>
      <w:r>
        <w:rPr>
          <w:sz w:val="27"/>
          <w:szCs w:val="27"/>
          <w:lang w:eastAsia="x-none"/>
        </w:rPr>
        <w:t>СЕВЕР-ПЛЮС</w:t>
      </w:r>
      <w:r w:rsidRPr="004654C5">
        <w:rPr>
          <w:sz w:val="27"/>
          <w:szCs w:val="27"/>
          <w:lang w:eastAsia="x-none"/>
        </w:rPr>
        <w:t xml:space="preserve">» и находящуюся на хранении в Департаменте экономического развития Югры Ханты-Мансийского автономного округа-Югры, одну </w:t>
      </w:r>
      <w:r w:rsidR="002C1240">
        <w:rPr>
          <w:sz w:val="27"/>
          <w:szCs w:val="27"/>
          <w:lang w:eastAsia="x-none"/>
        </w:rPr>
        <w:t>------</w:t>
      </w:r>
      <w:r w:rsidRPr="004654C5">
        <w:rPr>
          <w:sz w:val="27"/>
          <w:szCs w:val="27"/>
          <w:lang w:eastAsia="x-none"/>
        </w:rPr>
        <w:t>, по вступлению настоящего постановления в законную силу уничтожить.</w:t>
      </w:r>
    </w:p>
    <w:p w:rsidR="002E2ADA" w:rsidRPr="002E2ADA" w:rsidP="002E2ADA" w14:paraId="0A39C90E" w14:textId="77777777">
      <w:pPr>
        <w:ind w:firstLine="708"/>
        <w:jc w:val="both"/>
        <w:rPr>
          <w:sz w:val="27"/>
          <w:szCs w:val="27"/>
        </w:rPr>
      </w:pPr>
      <w:r>
        <w:rPr>
          <w:sz w:val="27"/>
          <w:szCs w:val="27"/>
        </w:rPr>
        <w:t>А</w:t>
      </w:r>
      <w:r w:rsidRPr="002E2ADA">
        <w:rPr>
          <w:sz w:val="27"/>
          <w:szCs w:val="27"/>
        </w:rPr>
        <w:t xml:space="preserve">дминистративный штраф подлежит зачислению на счет получателя: </w:t>
      </w:r>
    </w:p>
    <w:p w:rsidR="002E2ADA" w:rsidRPr="002E2ADA" w:rsidP="002E2ADA" w14:paraId="65E2C81E" w14:textId="77777777">
      <w:pPr>
        <w:ind w:firstLine="708"/>
        <w:jc w:val="both"/>
        <w:rPr>
          <w:sz w:val="27"/>
          <w:szCs w:val="27"/>
        </w:rPr>
      </w:pPr>
      <w:r w:rsidRPr="002E2ADA">
        <w:rPr>
          <w:sz w:val="27"/>
          <w:szCs w:val="27"/>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p>
    <w:p w:rsidR="002E2ADA" w:rsidRPr="002E2ADA" w:rsidP="002E2ADA" w14:paraId="48242347" w14:textId="77777777">
      <w:pPr>
        <w:ind w:firstLine="708"/>
        <w:jc w:val="both"/>
        <w:rPr>
          <w:sz w:val="27"/>
          <w:szCs w:val="27"/>
        </w:rPr>
      </w:pPr>
      <w:r w:rsidRPr="00BC3A9A">
        <w:rPr>
          <w:sz w:val="27"/>
          <w:szCs w:val="27"/>
        </w:rPr>
        <w:t>Наименование банка: ОКЦ № 8 УГУ Банка России//УФК по Ханты-Мансийскому автономному округу – Югре г. Ханты-Мансийск</w:t>
      </w:r>
      <w:r w:rsidRPr="002E2ADA">
        <w:rPr>
          <w:sz w:val="27"/>
          <w:szCs w:val="27"/>
        </w:rPr>
        <w:t>;</w:t>
      </w:r>
    </w:p>
    <w:p w:rsidR="002E2ADA" w:rsidRPr="002E2ADA" w:rsidP="002E2ADA" w14:paraId="2D6A48B7" w14:textId="77777777">
      <w:pPr>
        <w:ind w:firstLine="708"/>
        <w:jc w:val="both"/>
        <w:rPr>
          <w:sz w:val="27"/>
          <w:szCs w:val="27"/>
        </w:rPr>
      </w:pPr>
      <w:r w:rsidRPr="002E2ADA">
        <w:rPr>
          <w:sz w:val="27"/>
          <w:szCs w:val="27"/>
        </w:rPr>
        <w:t>Номер счета получателя (номер казначейского счета): 03100643000000018700;</w:t>
      </w:r>
    </w:p>
    <w:p w:rsidR="002E2ADA" w:rsidRPr="002E2ADA" w:rsidP="002E2ADA" w14:paraId="617459DD" w14:textId="77777777">
      <w:pPr>
        <w:ind w:firstLine="708"/>
        <w:jc w:val="both"/>
        <w:rPr>
          <w:sz w:val="27"/>
          <w:szCs w:val="27"/>
        </w:rPr>
      </w:pPr>
      <w:r w:rsidRPr="002E2ADA">
        <w:rPr>
          <w:sz w:val="27"/>
          <w:szCs w:val="27"/>
        </w:rPr>
        <w:t>Банковский счет, входящий в состав единого казначейского счета (ЕКС) 40102810245370000007;</w:t>
      </w:r>
    </w:p>
    <w:p w:rsidR="002E2ADA" w:rsidRPr="002E2ADA" w:rsidP="002E2ADA" w14:paraId="47A854C4" w14:textId="77777777">
      <w:pPr>
        <w:ind w:firstLine="708"/>
        <w:jc w:val="both"/>
        <w:rPr>
          <w:sz w:val="27"/>
          <w:szCs w:val="27"/>
        </w:rPr>
      </w:pPr>
      <w:r w:rsidRPr="002E2ADA">
        <w:rPr>
          <w:sz w:val="27"/>
          <w:szCs w:val="27"/>
        </w:rPr>
        <w:t>БИК 007162163;</w:t>
      </w:r>
    </w:p>
    <w:p w:rsidR="002E2ADA" w:rsidRPr="002E2ADA" w:rsidP="002E2ADA" w14:paraId="1FC8C91C" w14:textId="77777777">
      <w:pPr>
        <w:ind w:firstLine="708"/>
        <w:jc w:val="both"/>
        <w:rPr>
          <w:sz w:val="27"/>
          <w:szCs w:val="27"/>
        </w:rPr>
      </w:pPr>
      <w:r w:rsidRPr="002E2ADA">
        <w:rPr>
          <w:sz w:val="27"/>
          <w:szCs w:val="27"/>
        </w:rPr>
        <w:t>ИНН 8601073664;</w:t>
      </w:r>
    </w:p>
    <w:p w:rsidR="002E2ADA" w:rsidRPr="002E2ADA" w:rsidP="002E2ADA" w14:paraId="74D7EBD8" w14:textId="77777777">
      <w:pPr>
        <w:ind w:firstLine="708"/>
        <w:jc w:val="both"/>
        <w:rPr>
          <w:sz w:val="27"/>
          <w:szCs w:val="27"/>
        </w:rPr>
      </w:pPr>
      <w:r w:rsidRPr="002E2ADA">
        <w:rPr>
          <w:sz w:val="27"/>
          <w:szCs w:val="27"/>
        </w:rPr>
        <w:t>КПП 860101001;</w:t>
      </w:r>
    </w:p>
    <w:p w:rsidR="002E2ADA" w:rsidRPr="002E2ADA" w:rsidP="002E2ADA" w14:paraId="1A7FB1E9" w14:textId="77777777">
      <w:pPr>
        <w:ind w:firstLine="708"/>
        <w:jc w:val="both"/>
        <w:rPr>
          <w:sz w:val="27"/>
          <w:szCs w:val="27"/>
        </w:rPr>
      </w:pPr>
      <w:r w:rsidRPr="002E2ADA">
        <w:rPr>
          <w:sz w:val="27"/>
          <w:szCs w:val="27"/>
        </w:rPr>
        <w:t>ОКТМО 71885000;</w:t>
      </w:r>
    </w:p>
    <w:p w:rsidR="002E2ADA" w:rsidRPr="002E2ADA" w:rsidP="002E2ADA" w14:paraId="2FD8F59D" w14:textId="77777777">
      <w:pPr>
        <w:ind w:firstLine="708"/>
        <w:jc w:val="both"/>
        <w:rPr>
          <w:sz w:val="27"/>
          <w:szCs w:val="27"/>
        </w:rPr>
      </w:pPr>
      <w:r w:rsidRPr="002E2ADA">
        <w:rPr>
          <w:sz w:val="27"/>
          <w:szCs w:val="27"/>
        </w:rPr>
        <w:t xml:space="preserve">КБК </w:t>
      </w:r>
      <w:r w:rsidRPr="00BC3A9A" w:rsidR="00BC3A9A">
        <w:rPr>
          <w:sz w:val="27"/>
          <w:szCs w:val="27"/>
        </w:rPr>
        <w:t>72011601333010000140</w:t>
      </w:r>
      <w:r w:rsidRPr="002E2ADA">
        <w:rPr>
          <w:sz w:val="27"/>
          <w:szCs w:val="27"/>
        </w:rPr>
        <w:t>;</w:t>
      </w:r>
    </w:p>
    <w:p w:rsidR="002E2ADA" w:rsidP="002E2ADA" w14:paraId="315343D4" w14:textId="267AA1B8">
      <w:pPr>
        <w:ind w:firstLine="708"/>
        <w:jc w:val="both"/>
        <w:rPr>
          <w:sz w:val="27"/>
          <w:szCs w:val="27"/>
        </w:rPr>
      </w:pPr>
      <w:r w:rsidRPr="002E2ADA">
        <w:rPr>
          <w:sz w:val="27"/>
          <w:szCs w:val="27"/>
        </w:rPr>
        <w:t xml:space="preserve">УИН </w:t>
      </w:r>
      <w:r w:rsidR="002C1240">
        <w:rPr>
          <w:sz w:val="27"/>
          <w:szCs w:val="27"/>
        </w:rPr>
        <w:t>----</w:t>
      </w:r>
      <w:r w:rsidRPr="002E2ADA">
        <w:rPr>
          <w:sz w:val="27"/>
          <w:szCs w:val="27"/>
        </w:rPr>
        <w:t xml:space="preserve"> (в случае непринятия платежа с указанным УИН платежной системой указать УИН «0», известив о платеже мирового судью).</w:t>
      </w:r>
    </w:p>
    <w:p w:rsidR="002E2ADA" w:rsidRPr="00434D7A" w:rsidP="002E2ADA" w14:paraId="625DF3E8" w14:textId="77777777">
      <w:pPr>
        <w:ind w:firstLine="708"/>
        <w:jc w:val="both"/>
        <w:rPr>
          <w:sz w:val="27"/>
          <w:szCs w:val="27"/>
        </w:rPr>
      </w:pPr>
      <w:r w:rsidRPr="002E2ADA">
        <w:rPr>
          <w:sz w:val="27"/>
          <w:szCs w:val="27"/>
        </w:rPr>
        <w:t xml:space="preserve">Разъяснить лицу, привлекаемому к административной ответственности, что в соответствии с ч. 1 ст. 32.2 КоАП РФ, административный штраф должен быть </w:t>
      </w:r>
      <w:r w:rsidRPr="002E2ADA">
        <w:rPr>
          <w:sz w:val="27"/>
          <w:szCs w:val="27"/>
        </w:rPr>
        <w:t>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rsidR="00437ADA" w:rsidRPr="00434D7A" w:rsidP="00437ADA" w14:paraId="4962E798" w14:textId="77777777">
      <w:pPr>
        <w:autoSpaceDE w:val="0"/>
        <w:autoSpaceDN w:val="0"/>
        <w:adjustRightInd w:val="0"/>
        <w:ind w:firstLine="720"/>
        <w:jc w:val="both"/>
        <w:rPr>
          <w:rFonts w:eastAsia="MS Mincho"/>
          <w:sz w:val="27"/>
          <w:szCs w:val="27"/>
        </w:rPr>
      </w:pPr>
      <w:r w:rsidRPr="00434D7A">
        <w:rPr>
          <w:rFonts w:eastAsia="MS Mincho"/>
          <w:sz w:val="27"/>
          <w:szCs w:val="27"/>
        </w:rPr>
        <w:t xml:space="preserve">Постановление может быть обжаловано и опротестовано в течение десяти </w:t>
      </w:r>
      <w:r w:rsidR="002E2ADA">
        <w:rPr>
          <w:rFonts w:eastAsia="MS Mincho"/>
          <w:sz w:val="27"/>
          <w:szCs w:val="27"/>
        </w:rPr>
        <w:t>дней</w:t>
      </w:r>
      <w:r w:rsidRPr="00434D7A">
        <w:rPr>
          <w:rFonts w:eastAsia="MS Mincho"/>
          <w:sz w:val="27"/>
          <w:szCs w:val="27"/>
        </w:rPr>
        <w:t xml:space="preserve"> со дня вручения или получения копии постановления в Пыть-Яхский городской суд Ханты-Мансийского автономного округа-Югры. </w:t>
      </w:r>
    </w:p>
    <w:p w:rsidR="00437ADA" w:rsidRPr="00434D7A" w:rsidP="00437ADA" w14:paraId="725B83AA" w14:textId="77777777">
      <w:pPr>
        <w:ind w:firstLine="708"/>
        <w:jc w:val="both"/>
        <w:rPr>
          <w:rFonts w:eastAsia="MS Mincho"/>
          <w:sz w:val="27"/>
          <w:szCs w:val="27"/>
        </w:rPr>
      </w:pPr>
    </w:p>
    <w:p w:rsidR="00437ADA" w:rsidRPr="00434D7A" w:rsidP="00437ADA" w14:paraId="3BD6FB9B" w14:textId="329A30A4">
      <w:pPr>
        <w:rPr>
          <w:rFonts w:eastAsia="MS Mincho"/>
          <w:sz w:val="27"/>
          <w:szCs w:val="27"/>
        </w:rPr>
      </w:pPr>
      <w:r w:rsidRPr="00434D7A">
        <w:rPr>
          <w:rFonts w:eastAsia="MS Mincho"/>
          <w:sz w:val="27"/>
          <w:szCs w:val="27"/>
        </w:rPr>
        <w:t>Мировой судья</w:t>
      </w:r>
      <w:r w:rsidRPr="00434D7A">
        <w:rPr>
          <w:rFonts w:eastAsia="MS Mincho"/>
          <w:sz w:val="27"/>
          <w:szCs w:val="27"/>
        </w:rPr>
        <w:tab/>
      </w:r>
      <w:r w:rsidRPr="00434D7A">
        <w:rPr>
          <w:rFonts w:eastAsia="MS Mincho"/>
          <w:sz w:val="27"/>
          <w:szCs w:val="27"/>
        </w:rPr>
        <w:tab/>
      </w:r>
      <w:r w:rsidRPr="00434D7A">
        <w:rPr>
          <w:rFonts w:eastAsia="MS Mincho"/>
          <w:sz w:val="27"/>
          <w:szCs w:val="27"/>
        </w:rPr>
        <w:tab/>
        <w:t xml:space="preserve">               </w:t>
      </w:r>
      <w:r w:rsidR="002C1240">
        <w:rPr>
          <w:rFonts w:eastAsia="MS Mincho"/>
          <w:sz w:val="27"/>
          <w:szCs w:val="27"/>
        </w:rPr>
        <w:t xml:space="preserve">             </w:t>
      </w:r>
      <w:r w:rsidRPr="00434D7A">
        <w:rPr>
          <w:rFonts w:eastAsia="MS Mincho"/>
          <w:sz w:val="27"/>
          <w:szCs w:val="27"/>
        </w:rPr>
        <w:tab/>
      </w:r>
      <w:r w:rsidRPr="00434D7A">
        <w:rPr>
          <w:rFonts w:eastAsia="MS Mincho"/>
          <w:sz w:val="27"/>
          <w:szCs w:val="27"/>
        </w:rPr>
        <w:tab/>
        <w:t xml:space="preserve">        Е.И. Костарева </w:t>
      </w:r>
    </w:p>
    <w:p w:rsidR="00437ADA" w:rsidRPr="00434D7A" w:rsidP="00437ADA" w14:paraId="417F440C" w14:textId="77777777">
      <w:pPr>
        <w:rPr>
          <w:rFonts w:eastAsia="MS Mincho"/>
          <w:sz w:val="27"/>
          <w:szCs w:val="27"/>
        </w:rPr>
      </w:pPr>
    </w:p>
    <w:p w:rsidR="00437ADA" w:rsidRPr="00434D7A" w:rsidP="00437ADA" w14:paraId="39FA4A66" w14:textId="77777777">
      <w:pPr>
        <w:jc w:val="both"/>
        <w:rPr>
          <w:sz w:val="27"/>
          <w:szCs w:val="27"/>
        </w:rPr>
      </w:pPr>
    </w:p>
    <w:sectPr w:rsidSect="00F2794F">
      <w:headerReference w:type="default" r:id="rId5"/>
      <w:headerReference w:type="first" r:id="rId6"/>
      <w:pgSz w:w="11906" w:h="16838" w:code="9"/>
      <w:pgMar w:top="709" w:right="851" w:bottom="992"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6941208"/>
      <w:docPartObj>
        <w:docPartGallery w:val="Page Numbers (Top of Page)"/>
        <w:docPartUnique/>
      </w:docPartObj>
    </w:sdtPr>
    <w:sdtContent>
      <w:p w:rsidR="0004507A" w14:paraId="457FCF54" w14:textId="77777777">
        <w:pPr>
          <w:pStyle w:val="Header"/>
          <w:jc w:val="center"/>
        </w:pPr>
        <w:r>
          <w:fldChar w:fldCharType="begin"/>
        </w:r>
        <w:r>
          <w:instrText>PAGE   \* MERGEFORMAT</w:instrText>
        </w:r>
        <w:r>
          <w:fldChar w:fldCharType="separate"/>
        </w:r>
        <w:r w:rsidR="00432681">
          <w:rPr>
            <w:noProof/>
          </w:rPr>
          <w:t>8</w:t>
        </w:r>
        <w:r>
          <w:fldChar w:fldCharType="end"/>
        </w:r>
      </w:p>
    </w:sdtContent>
  </w:sdt>
  <w:p w:rsidR="0004507A" w14:paraId="5341A4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7ADA" w14:paraId="0EE38B20" w14:textId="77777777">
    <w:pPr>
      <w:pStyle w:val="Header"/>
    </w:pPr>
    <w:r w:rsidRPr="00437ADA">
      <w:t>УИД 86MS0024-01-202</w:t>
    </w:r>
    <w:r w:rsidR="00874101">
      <w:t>6</w:t>
    </w:r>
    <w:r w:rsidRPr="00437ADA">
      <w:t>-00</w:t>
    </w:r>
    <w:r w:rsidR="00874101">
      <w:t>0</w:t>
    </w:r>
    <w:r w:rsidR="00A63A7D">
      <w:t>6</w:t>
    </w:r>
    <w:r w:rsidR="00874101">
      <w:t>82</w:t>
    </w:r>
    <w:r w:rsidRPr="00437ADA">
      <w:t>-</w:t>
    </w:r>
    <w:r w:rsidR="00874101">
      <w:t>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1017B"/>
    <w:rsid w:val="0001203D"/>
    <w:rsid w:val="0001479C"/>
    <w:rsid w:val="00014B04"/>
    <w:rsid w:val="00020AE9"/>
    <w:rsid w:val="000215F0"/>
    <w:rsid w:val="00024319"/>
    <w:rsid w:val="00025DE2"/>
    <w:rsid w:val="00027327"/>
    <w:rsid w:val="00031789"/>
    <w:rsid w:val="0003299D"/>
    <w:rsid w:val="0003317F"/>
    <w:rsid w:val="0003633B"/>
    <w:rsid w:val="00041D10"/>
    <w:rsid w:val="00042F45"/>
    <w:rsid w:val="0004507A"/>
    <w:rsid w:val="000475EA"/>
    <w:rsid w:val="00054047"/>
    <w:rsid w:val="000541EA"/>
    <w:rsid w:val="0006214C"/>
    <w:rsid w:val="00066089"/>
    <w:rsid w:val="00074459"/>
    <w:rsid w:val="000756EC"/>
    <w:rsid w:val="0007643D"/>
    <w:rsid w:val="00082BB2"/>
    <w:rsid w:val="000850F9"/>
    <w:rsid w:val="000850FB"/>
    <w:rsid w:val="0009103F"/>
    <w:rsid w:val="00092D41"/>
    <w:rsid w:val="000970A1"/>
    <w:rsid w:val="000A0024"/>
    <w:rsid w:val="000A194C"/>
    <w:rsid w:val="000A4484"/>
    <w:rsid w:val="000A46F5"/>
    <w:rsid w:val="000A7E5C"/>
    <w:rsid w:val="000A7E66"/>
    <w:rsid w:val="000B2CEB"/>
    <w:rsid w:val="000C0A7C"/>
    <w:rsid w:val="000C107F"/>
    <w:rsid w:val="000C234D"/>
    <w:rsid w:val="000C5F40"/>
    <w:rsid w:val="000C79E5"/>
    <w:rsid w:val="000D05F5"/>
    <w:rsid w:val="000D1DE9"/>
    <w:rsid w:val="000D344D"/>
    <w:rsid w:val="000D3D12"/>
    <w:rsid w:val="000E0FD3"/>
    <w:rsid w:val="000E3673"/>
    <w:rsid w:val="000E55D9"/>
    <w:rsid w:val="000E6E88"/>
    <w:rsid w:val="000F005E"/>
    <w:rsid w:val="000F0CA8"/>
    <w:rsid w:val="000F10BF"/>
    <w:rsid w:val="000F396F"/>
    <w:rsid w:val="000F5102"/>
    <w:rsid w:val="000F5E8D"/>
    <w:rsid w:val="00101CC7"/>
    <w:rsid w:val="00102813"/>
    <w:rsid w:val="00111D22"/>
    <w:rsid w:val="00112F3C"/>
    <w:rsid w:val="001131F6"/>
    <w:rsid w:val="001230B7"/>
    <w:rsid w:val="00123D39"/>
    <w:rsid w:val="001264E3"/>
    <w:rsid w:val="0012667F"/>
    <w:rsid w:val="00126785"/>
    <w:rsid w:val="0013132E"/>
    <w:rsid w:val="00131357"/>
    <w:rsid w:val="00133F28"/>
    <w:rsid w:val="00135CEB"/>
    <w:rsid w:val="00136A1B"/>
    <w:rsid w:val="001466B0"/>
    <w:rsid w:val="001527B4"/>
    <w:rsid w:val="00152B15"/>
    <w:rsid w:val="00156749"/>
    <w:rsid w:val="001572B6"/>
    <w:rsid w:val="00160650"/>
    <w:rsid w:val="00160D41"/>
    <w:rsid w:val="001619B4"/>
    <w:rsid w:val="00172078"/>
    <w:rsid w:val="001738FF"/>
    <w:rsid w:val="00173A3E"/>
    <w:rsid w:val="001745A7"/>
    <w:rsid w:val="001758F0"/>
    <w:rsid w:val="001821DC"/>
    <w:rsid w:val="001825E1"/>
    <w:rsid w:val="001846D8"/>
    <w:rsid w:val="001860A6"/>
    <w:rsid w:val="00186B4F"/>
    <w:rsid w:val="00187718"/>
    <w:rsid w:val="0019337C"/>
    <w:rsid w:val="00193AD9"/>
    <w:rsid w:val="00196CBF"/>
    <w:rsid w:val="001A42C7"/>
    <w:rsid w:val="001A5969"/>
    <w:rsid w:val="001A67E5"/>
    <w:rsid w:val="001A71C3"/>
    <w:rsid w:val="001A77B0"/>
    <w:rsid w:val="001B03D8"/>
    <w:rsid w:val="001B10A8"/>
    <w:rsid w:val="001B6745"/>
    <w:rsid w:val="001C0E8D"/>
    <w:rsid w:val="001C2B36"/>
    <w:rsid w:val="001C7EA3"/>
    <w:rsid w:val="001D1958"/>
    <w:rsid w:val="001D58EE"/>
    <w:rsid w:val="001D6CD2"/>
    <w:rsid w:val="001E16EC"/>
    <w:rsid w:val="001E19B2"/>
    <w:rsid w:val="001E4C9E"/>
    <w:rsid w:val="001E53E1"/>
    <w:rsid w:val="001E57C6"/>
    <w:rsid w:val="001E78D1"/>
    <w:rsid w:val="001E7DF7"/>
    <w:rsid w:val="001F09AD"/>
    <w:rsid w:val="001F1C74"/>
    <w:rsid w:val="001F37ED"/>
    <w:rsid w:val="001F61E6"/>
    <w:rsid w:val="002039C7"/>
    <w:rsid w:val="0020780B"/>
    <w:rsid w:val="00216154"/>
    <w:rsid w:val="00216575"/>
    <w:rsid w:val="00217CAC"/>
    <w:rsid w:val="00220AB5"/>
    <w:rsid w:val="0022115F"/>
    <w:rsid w:val="002253E7"/>
    <w:rsid w:val="002264F0"/>
    <w:rsid w:val="002310DF"/>
    <w:rsid w:val="00233096"/>
    <w:rsid w:val="00233204"/>
    <w:rsid w:val="0023704A"/>
    <w:rsid w:val="00240D1F"/>
    <w:rsid w:val="00241570"/>
    <w:rsid w:val="00242207"/>
    <w:rsid w:val="002437AA"/>
    <w:rsid w:val="00246DB9"/>
    <w:rsid w:val="002476B0"/>
    <w:rsid w:val="00250D9A"/>
    <w:rsid w:val="00260D89"/>
    <w:rsid w:val="00262B59"/>
    <w:rsid w:val="0027135A"/>
    <w:rsid w:val="00271453"/>
    <w:rsid w:val="00271A7E"/>
    <w:rsid w:val="0027410E"/>
    <w:rsid w:val="00280581"/>
    <w:rsid w:val="00281CB2"/>
    <w:rsid w:val="00281D51"/>
    <w:rsid w:val="002823F1"/>
    <w:rsid w:val="00284E81"/>
    <w:rsid w:val="0029024F"/>
    <w:rsid w:val="00292D59"/>
    <w:rsid w:val="002947AB"/>
    <w:rsid w:val="00297AB2"/>
    <w:rsid w:val="00297ED4"/>
    <w:rsid w:val="002A0675"/>
    <w:rsid w:val="002A2962"/>
    <w:rsid w:val="002A3264"/>
    <w:rsid w:val="002A3620"/>
    <w:rsid w:val="002A3FD1"/>
    <w:rsid w:val="002A419F"/>
    <w:rsid w:val="002A4C2F"/>
    <w:rsid w:val="002B3674"/>
    <w:rsid w:val="002B47CC"/>
    <w:rsid w:val="002B71A0"/>
    <w:rsid w:val="002C0376"/>
    <w:rsid w:val="002C039B"/>
    <w:rsid w:val="002C03CA"/>
    <w:rsid w:val="002C1240"/>
    <w:rsid w:val="002C2989"/>
    <w:rsid w:val="002C40BA"/>
    <w:rsid w:val="002D17FB"/>
    <w:rsid w:val="002D2419"/>
    <w:rsid w:val="002D3738"/>
    <w:rsid w:val="002D38C7"/>
    <w:rsid w:val="002D45E9"/>
    <w:rsid w:val="002D6141"/>
    <w:rsid w:val="002D6545"/>
    <w:rsid w:val="002E0194"/>
    <w:rsid w:val="002E2083"/>
    <w:rsid w:val="002E2ADA"/>
    <w:rsid w:val="002E3F7D"/>
    <w:rsid w:val="002F2CCE"/>
    <w:rsid w:val="002F2F16"/>
    <w:rsid w:val="002F407B"/>
    <w:rsid w:val="00300387"/>
    <w:rsid w:val="00300D27"/>
    <w:rsid w:val="00302CFC"/>
    <w:rsid w:val="00305DCC"/>
    <w:rsid w:val="00305F06"/>
    <w:rsid w:val="00306C12"/>
    <w:rsid w:val="003075AB"/>
    <w:rsid w:val="0031044D"/>
    <w:rsid w:val="00310450"/>
    <w:rsid w:val="00313181"/>
    <w:rsid w:val="00313CFD"/>
    <w:rsid w:val="003141EE"/>
    <w:rsid w:val="0032073E"/>
    <w:rsid w:val="00326268"/>
    <w:rsid w:val="003302FF"/>
    <w:rsid w:val="00333D54"/>
    <w:rsid w:val="003417F9"/>
    <w:rsid w:val="0035067D"/>
    <w:rsid w:val="00351AD9"/>
    <w:rsid w:val="00351B85"/>
    <w:rsid w:val="00351C9C"/>
    <w:rsid w:val="00352432"/>
    <w:rsid w:val="00362107"/>
    <w:rsid w:val="003672A7"/>
    <w:rsid w:val="003676B1"/>
    <w:rsid w:val="00370243"/>
    <w:rsid w:val="00371DD3"/>
    <w:rsid w:val="00373C07"/>
    <w:rsid w:val="003816BA"/>
    <w:rsid w:val="00382535"/>
    <w:rsid w:val="00384BF1"/>
    <w:rsid w:val="00385609"/>
    <w:rsid w:val="00385739"/>
    <w:rsid w:val="003900DF"/>
    <w:rsid w:val="00390200"/>
    <w:rsid w:val="00391373"/>
    <w:rsid w:val="00394168"/>
    <w:rsid w:val="003A356A"/>
    <w:rsid w:val="003A65EE"/>
    <w:rsid w:val="003B13C6"/>
    <w:rsid w:val="003B273A"/>
    <w:rsid w:val="003B3B77"/>
    <w:rsid w:val="003B3D69"/>
    <w:rsid w:val="003B5B83"/>
    <w:rsid w:val="003B7C5A"/>
    <w:rsid w:val="003C5139"/>
    <w:rsid w:val="003C58D8"/>
    <w:rsid w:val="003C652C"/>
    <w:rsid w:val="003C6A60"/>
    <w:rsid w:val="003D3E72"/>
    <w:rsid w:val="003D41A5"/>
    <w:rsid w:val="003D4319"/>
    <w:rsid w:val="003D7B7B"/>
    <w:rsid w:val="003F0A30"/>
    <w:rsid w:val="003F18DC"/>
    <w:rsid w:val="003F1ECA"/>
    <w:rsid w:val="003F29B1"/>
    <w:rsid w:val="003F6084"/>
    <w:rsid w:val="004008BD"/>
    <w:rsid w:val="00405E0A"/>
    <w:rsid w:val="00406173"/>
    <w:rsid w:val="0041156C"/>
    <w:rsid w:val="004135E4"/>
    <w:rsid w:val="00414129"/>
    <w:rsid w:val="004154D5"/>
    <w:rsid w:val="00417C4A"/>
    <w:rsid w:val="00427652"/>
    <w:rsid w:val="00427C3C"/>
    <w:rsid w:val="00432681"/>
    <w:rsid w:val="004326C6"/>
    <w:rsid w:val="00434D7A"/>
    <w:rsid w:val="004363F6"/>
    <w:rsid w:val="00436B37"/>
    <w:rsid w:val="00437ADA"/>
    <w:rsid w:val="00440F40"/>
    <w:rsid w:val="00441E87"/>
    <w:rsid w:val="00445180"/>
    <w:rsid w:val="00445AC5"/>
    <w:rsid w:val="0044775B"/>
    <w:rsid w:val="004522C5"/>
    <w:rsid w:val="00453411"/>
    <w:rsid w:val="004547F3"/>
    <w:rsid w:val="004558C6"/>
    <w:rsid w:val="00456CB3"/>
    <w:rsid w:val="00457308"/>
    <w:rsid w:val="00460409"/>
    <w:rsid w:val="00461077"/>
    <w:rsid w:val="004654C5"/>
    <w:rsid w:val="00472399"/>
    <w:rsid w:val="004724DF"/>
    <w:rsid w:val="00472707"/>
    <w:rsid w:val="00475558"/>
    <w:rsid w:val="00477AFA"/>
    <w:rsid w:val="00485D88"/>
    <w:rsid w:val="004908A4"/>
    <w:rsid w:val="00491E0E"/>
    <w:rsid w:val="00493366"/>
    <w:rsid w:val="00493E16"/>
    <w:rsid w:val="00495088"/>
    <w:rsid w:val="00496F76"/>
    <w:rsid w:val="004A129F"/>
    <w:rsid w:val="004A2E98"/>
    <w:rsid w:val="004A3BCB"/>
    <w:rsid w:val="004A428D"/>
    <w:rsid w:val="004B0010"/>
    <w:rsid w:val="004B1AA7"/>
    <w:rsid w:val="004B6004"/>
    <w:rsid w:val="004B6266"/>
    <w:rsid w:val="004B7FC6"/>
    <w:rsid w:val="004C03D7"/>
    <w:rsid w:val="004C5DA1"/>
    <w:rsid w:val="004C73F0"/>
    <w:rsid w:val="004D05EA"/>
    <w:rsid w:val="004D21D1"/>
    <w:rsid w:val="004D43D2"/>
    <w:rsid w:val="004D72CB"/>
    <w:rsid w:val="004E10CA"/>
    <w:rsid w:val="004E27A9"/>
    <w:rsid w:val="004E4BE8"/>
    <w:rsid w:val="004E543F"/>
    <w:rsid w:val="004E57A3"/>
    <w:rsid w:val="004F392C"/>
    <w:rsid w:val="0050198E"/>
    <w:rsid w:val="00501F53"/>
    <w:rsid w:val="005034CB"/>
    <w:rsid w:val="00507FD3"/>
    <w:rsid w:val="00510CBD"/>
    <w:rsid w:val="00512C62"/>
    <w:rsid w:val="0051329D"/>
    <w:rsid w:val="00514D9E"/>
    <w:rsid w:val="00514EC6"/>
    <w:rsid w:val="00520496"/>
    <w:rsid w:val="00522C0A"/>
    <w:rsid w:val="00522E62"/>
    <w:rsid w:val="00524E75"/>
    <w:rsid w:val="0052513E"/>
    <w:rsid w:val="0052515B"/>
    <w:rsid w:val="00527A16"/>
    <w:rsid w:val="005308D7"/>
    <w:rsid w:val="0053115D"/>
    <w:rsid w:val="00540B4C"/>
    <w:rsid w:val="0054278F"/>
    <w:rsid w:val="00546A00"/>
    <w:rsid w:val="00546D3F"/>
    <w:rsid w:val="0055031B"/>
    <w:rsid w:val="00551588"/>
    <w:rsid w:val="00553C06"/>
    <w:rsid w:val="00560749"/>
    <w:rsid w:val="00562939"/>
    <w:rsid w:val="00572F55"/>
    <w:rsid w:val="00573F98"/>
    <w:rsid w:val="00575829"/>
    <w:rsid w:val="00597FC7"/>
    <w:rsid w:val="005A0A6C"/>
    <w:rsid w:val="005A389C"/>
    <w:rsid w:val="005A527B"/>
    <w:rsid w:val="005B1162"/>
    <w:rsid w:val="005B1E25"/>
    <w:rsid w:val="005B246A"/>
    <w:rsid w:val="005B477E"/>
    <w:rsid w:val="005B581C"/>
    <w:rsid w:val="005B5CEA"/>
    <w:rsid w:val="005C3C7B"/>
    <w:rsid w:val="005C5183"/>
    <w:rsid w:val="005C5449"/>
    <w:rsid w:val="005C7640"/>
    <w:rsid w:val="005D1408"/>
    <w:rsid w:val="005D4278"/>
    <w:rsid w:val="005D74BE"/>
    <w:rsid w:val="005E1567"/>
    <w:rsid w:val="005E33DE"/>
    <w:rsid w:val="005E384D"/>
    <w:rsid w:val="005E4058"/>
    <w:rsid w:val="005E62F1"/>
    <w:rsid w:val="005E6EC2"/>
    <w:rsid w:val="005E7DA9"/>
    <w:rsid w:val="005F4C3D"/>
    <w:rsid w:val="005F5A5E"/>
    <w:rsid w:val="005F6D25"/>
    <w:rsid w:val="00601264"/>
    <w:rsid w:val="0060535F"/>
    <w:rsid w:val="00606097"/>
    <w:rsid w:val="00607569"/>
    <w:rsid w:val="00610747"/>
    <w:rsid w:val="006124E6"/>
    <w:rsid w:val="00614946"/>
    <w:rsid w:val="00614D0D"/>
    <w:rsid w:val="00616688"/>
    <w:rsid w:val="00617AF3"/>
    <w:rsid w:val="0062103D"/>
    <w:rsid w:val="00626DD5"/>
    <w:rsid w:val="00627A8A"/>
    <w:rsid w:val="006304F7"/>
    <w:rsid w:val="00635EF8"/>
    <w:rsid w:val="00637452"/>
    <w:rsid w:val="00641770"/>
    <w:rsid w:val="00643929"/>
    <w:rsid w:val="00643F82"/>
    <w:rsid w:val="00644221"/>
    <w:rsid w:val="0064491F"/>
    <w:rsid w:val="00650708"/>
    <w:rsid w:val="00655A03"/>
    <w:rsid w:val="00656612"/>
    <w:rsid w:val="00661405"/>
    <w:rsid w:val="00662CC0"/>
    <w:rsid w:val="00664CEF"/>
    <w:rsid w:val="00667B05"/>
    <w:rsid w:val="00671D03"/>
    <w:rsid w:val="00672515"/>
    <w:rsid w:val="00674AFC"/>
    <w:rsid w:val="00677706"/>
    <w:rsid w:val="00680A7F"/>
    <w:rsid w:val="00681BBB"/>
    <w:rsid w:val="00682B74"/>
    <w:rsid w:val="0068737B"/>
    <w:rsid w:val="0068764F"/>
    <w:rsid w:val="00690839"/>
    <w:rsid w:val="00692342"/>
    <w:rsid w:val="0069247A"/>
    <w:rsid w:val="00693708"/>
    <w:rsid w:val="006941A8"/>
    <w:rsid w:val="006958F0"/>
    <w:rsid w:val="006A0589"/>
    <w:rsid w:val="006A07D8"/>
    <w:rsid w:val="006A1A16"/>
    <w:rsid w:val="006A7053"/>
    <w:rsid w:val="006A79CF"/>
    <w:rsid w:val="006B0057"/>
    <w:rsid w:val="006B0FDF"/>
    <w:rsid w:val="006B26C8"/>
    <w:rsid w:val="006B2824"/>
    <w:rsid w:val="006B4F16"/>
    <w:rsid w:val="006B6629"/>
    <w:rsid w:val="006C09D5"/>
    <w:rsid w:val="006C4995"/>
    <w:rsid w:val="006C505A"/>
    <w:rsid w:val="006C5FEB"/>
    <w:rsid w:val="006D1CF5"/>
    <w:rsid w:val="006D3D35"/>
    <w:rsid w:val="006D5B00"/>
    <w:rsid w:val="006E035C"/>
    <w:rsid w:val="006E0FE4"/>
    <w:rsid w:val="006E53B9"/>
    <w:rsid w:val="006E5B64"/>
    <w:rsid w:val="006F0123"/>
    <w:rsid w:val="006F0518"/>
    <w:rsid w:val="006F1E09"/>
    <w:rsid w:val="006F1FC9"/>
    <w:rsid w:val="006F2463"/>
    <w:rsid w:val="006F4651"/>
    <w:rsid w:val="006F516F"/>
    <w:rsid w:val="006F5590"/>
    <w:rsid w:val="007005B0"/>
    <w:rsid w:val="007074BD"/>
    <w:rsid w:val="00710398"/>
    <w:rsid w:val="00710583"/>
    <w:rsid w:val="00711A36"/>
    <w:rsid w:val="0071297F"/>
    <w:rsid w:val="00714676"/>
    <w:rsid w:val="0072065A"/>
    <w:rsid w:val="007245F6"/>
    <w:rsid w:val="007250E5"/>
    <w:rsid w:val="0072556B"/>
    <w:rsid w:val="007263BB"/>
    <w:rsid w:val="0073581C"/>
    <w:rsid w:val="00741CFA"/>
    <w:rsid w:val="00747950"/>
    <w:rsid w:val="00747D43"/>
    <w:rsid w:val="00750DB9"/>
    <w:rsid w:val="00751DD2"/>
    <w:rsid w:val="00752756"/>
    <w:rsid w:val="00754C12"/>
    <w:rsid w:val="00756635"/>
    <w:rsid w:val="00756725"/>
    <w:rsid w:val="00756E20"/>
    <w:rsid w:val="007619FF"/>
    <w:rsid w:val="00772425"/>
    <w:rsid w:val="007729E8"/>
    <w:rsid w:val="007804B8"/>
    <w:rsid w:val="0078469E"/>
    <w:rsid w:val="00786106"/>
    <w:rsid w:val="0078685C"/>
    <w:rsid w:val="00792AA8"/>
    <w:rsid w:val="0079449C"/>
    <w:rsid w:val="00794575"/>
    <w:rsid w:val="0079680A"/>
    <w:rsid w:val="007A08CA"/>
    <w:rsid w:val="007A0AA8"/>
    <w:rsid w:val="007A5986"/>
    <w:rsid w:val="007A7599"/>
    <w:rsid w:val="007A77E4"/>
    <w:rsid w:val="007B2B84"/>
    <w:rsid w:val="007B32DC"/>
    <w:rsid w:val="007B6EA0"/>
    <w:rsid w:val="007B7FA4"/>
    <w:rsid w:val="007C1EC3"/>
    <w:rsid w:val="007C266D"/>
    <w:rsid w:val="007C3519"/>
    <w:rsid w:val="007C5F22"/>
    <w:rsid w:val="007C7D60"/>
    <w:rsid w:val="007D18AD"/>
    <w:rsid w:val="007D2010"/>
    <w:rsid w:val="007D3541"/>
    <w:rsid w:val="007D5DAA"/>
    <w:rsid w:val="007E6286"/>
    <w:rsid w:val="007F1421"/>
    <w:rsid w:val="007F15CD"/>
    <w:rsid w:val="007F3B30"/>
    <w:rsid w:val="007F4E35"/>
    <w:rsid w:val="007F5009"/>
    <w:rsid w:val="007F582D"/>
    <w:rsid w:val="0080068A"/>
    <w:rsid w:val="0080517E"/>
    <w:rsid w:val="00813524"/>
    <w:rsid w:val="0081358E"/>
    <w:rsid w:val="00817B9F"/>
    <w:rsid w:val="00827ACD"/>
    <w:rsid w:val="008310A7"/>
    <w:rsid w:val="008313BF"/>
    <w:rsid w:val="00831B0D"/>
    <w:rsid w:val="00832A95"/>
    <w:rsid w:val="00833368"/>
    <w:rsid w:val="008439A8"/>
    <w:rsid w:val="00853863"/>
    <w:rsid w:val="00854159"/>
    <w:rsid w:val="008564F2"/>
    <w:rsid w:val="0086266D"/>
    <w:rsid w:val="00865EEE"/>
    <w:rsid w:val="00870BCF"/>
    <w:rsid w:val="00871237"/>
    <w:rsid w:val="00871DB4"/>
    <w:rsid w:val="0087304C"/>
    <w:rsid w:val="00874101"/>
    <w:rsid w:val="00875074"/>
    <w:rsid w:val="00876C32"/>
    <w:rsid w:val="0087756A"/>
    <w:rsid w:val="00881742"/>
    <w:rsid w:val="00885086"/>
    <w:rsid w:val="008850E1"/>
    <w:rsid w:val="00885EAA"/>
    <w:rsid w:val="008969D3"/>
    <w:rsid w:val="008A0432"/>
    <w:rsid w:val="008A3D11"/>
    <w:rsid w:val="008B0E6C"/>
    <w:rsid w:val="008B27C3"/>
    <w:rsid w:val="008B4FF9"/>
    <w:rsid w:val="008B5147"/>
    <w:rsid w:val="008C07D2"/>
    <w:rsid w:val="008C0EDD"/>
    <w:rsid w:val="008C2308"/>
    <w:rsid w:val="008C3529"/>
    <w:rsid w:val="008C5BDB"/>
    <w:rsid w:val="008D2A1E"/>
    <w:rsid w:val="008D75CF"/>
    <w:rsid w:val="008E3D72"/>
    <w:rsid w:val="008E5A57"/>
    <w:rsid w:val="008F34D1"/>
    <w:rsid w:val="009009D0"/>
    <w:rsid w:val="00906594"/>
    <w:rsid w:val="0091221B"/>
    <w:rsid w:val="00912CCC"/>
    <w:rsid w:val="009222BF"/>
    <w:rsid w:val="009278C2"/>
    <w:rsid w:val="00933F1F"/>
    <w:rsid w:val="00934E1D"/>
    <w:rsid w:val="00935F4A"/>
    <w:rsid w:val="0093663A"/>
    <w:rsid w:val="00944851"/>
    <w:rsid w:val="009451D9"/>
    <w:rsid w:val="00945271"/>
    <w:rsid w:val="009453B0"/>
    <w:rsid w:val="0094549E"/>
    <w:rsid w:val="00947687"/>
    <w:rsid w:val="009603E2"/>
    <w:rsid w:val="00960F59"/>
    <w:rsid w:val="00964D93"/>
    <w:rsid w:val="00965EB9"/>
    <w:rsid w:val="009772F4"/>
    <w:rsid w:val="00983D12"/>
    <w:rsid w:val="00986A41"/>
    <w:rsid w:val="00996750"/>
    <w:rsid w:val="00996BF5"/>
    <w:rsid w:val="009A3FEE"/>
    <w:rsid w:val="009A7612"/>
    <w:rsid w:val="009B1D5D"/>
    <w:rsid w:val="009B4A25"/>
    <w:rsid w:val="009B6348"/>
    <w:rsid w:val="009C60B1"/>
    <w:rsid w:val="009C7D26"/>
    <w:rsid w:val="009C7D3A"/>
    <w:rsid w:val="009D0076"/>
    <w:rsid w:val="009D41FE"/>
    <w:rsid w:val="009E33DF"/>
    <w:rsid w:val="009E4E95"/>
    <w:rsid w:val="009E6EDF"/>
    <w:rsid w:val="00A01538"/>
    <w:rsid w:val="00A01D3C"/>
    <w:rsid w:val="00A0592F"/>
    <w:rsid w:val="00A130E1"/>
    <w:rsid w:val="00A160AD"/>
    <w:rsid w:val="00A1652D"/>
    <w:rsid w:val="00A17BDB"/>
    <w:rsid w:val="00A22330"/>
    <w:rsid w:val="00A243C9"/>
    <w:rsid w:val="00A2657B"/>
    <w:rsid w:val="00A31131"/>
    <w:rsid w:val="00A34BB2"/>
    <w:rsid w:val="00A35557"/>
    <w:rsid w:val="00A40C7F"/>
    <w:rsid w:val="00A4465D"/>
    <w:rsid w:val="00A47D10"/>
    <w:rsid w:val="00A5553C"/>
    <w:rsid w:val="00A557E0"/>
    <w:rsid w:val="00A6009C"/>
    <w:rsid w:val="00A62A89"/>
    <w:rsid w:val="00A63A7D"/>
    <w:rsid w:val="00A65C60"/>
    <w:rsid w:val="00A70B58"/>
    <w:rsid w:val="00A72196"/>
    <w:rsid w:val="00A80E68"/>
    <w:rsid w:val="00A91942"/>
    <w:rsid w:val="00A9594E"/>
    <w:rsid w:val="00A97677"/>
    <w:rsid w:val="00A97C5B"/>
    <w:rsid w:val="00AA53FC"/>
    <w:rsid w:val="00AA69FD"/>
    <w:rsid w:val="00AB0452"/>
    <w:rsid w:val="00AB06F3"/>
    <w:rsid w:val="00AB1E70"/>
    <w:rsid w:val="00AB3AC7"/>
    <w:rsid w:val="00AB4259"/>
    <w:rsid w:val="00AC2908"/>
    <w:rsid w:val="00AC2C5C"/>
    <w:rsid w:val="00AC7C81"/>
    <w:rsid w:val="00AD2290"/>
    <w:rsid w:val="00AD23A3"/>
    <w:rsid w:val="00AD35E7"/>
    <w:rsid w:val="00AD44E2"/>
    <w:rsid w:val="00AD45DB"/>
    <w:rsid w:val="00AF09B7"/>
    <w:rsid w:val="00AF3C53"/>
    <w:rsid w:val="00B010E5"/>
    <w:rsid w:val="00B01DCD"/>
    <w:rsid w:val="00B02168"/>
    <w:rsid w:val="00B025A0"/>
    <w:rsid w:val="00B027BB"/>
    <w:rsid w:val="00B03B80"/>
    <w:rsid w:val="00B03B93"/>
    <w:rsid w:val="00B0646E"/>
    <w:rsid w:val="00B123C4"/>
    <w:rsid w:val="00B14607"/>
    <w:rsid w:val="00B1548B"/>
    <w:rsid w:val="00B20203"/>
    <w:rsid w:val="00B34705"/>
    <w:rsid w:val="00B35934"/>
    <w:rsid w:val="00B37F34"/>
    <w:rsid w:val="00B4402F"/>
    <w:rsid w:val="00B44E67"/>
    <w:rsid w:val="00B4564E"/>
    <w:rsid w:val="00B46051"/>
    <w:rsid w:val="00B51702"/>
    <w:rsid w:val="00B5204B"/>
    <w:rsid w:val="00B523C2"/>
    <w:rsid w:val="00B52EFE"/>
    <w:rsid w:val="00B534CF"/>
    <w:rsid w:val="00B540A0"/>
    <w:rsid w:val="00B572FE"/>
    <w:rsid w:val="00B60920"/>
    <w:rsid w:val="00B65BB5"/>
    <w:rsid w:val="00B70049"/>
    <w:rsid w:val="00B74CB7"/>
    <w:rsid w:val="00B75636"/>
    <w:rsid w:val="00B849D6"/>
    <w:rsid w:val="00B85D68"/>
    <w:rsid w:val="00B97097"/>
    <w:rsid w:val="00BA4568"/>
    <w:rsid w:val="00BA67DB"/>
    <w:rsid w:val="00BB09EB"/>
    <w:rsid w:val="00BC02B6"/>
    <w:rsid w:val="00BC17C1"/>
    <w:rsid w:val="00BC34C0"/>
    <w:rsid w:val="00BC3A9A"/>
    <w:rsid w:val="00BC5608"/>
    <w:rsid w:val="00BC6163"/>
    <w:rsid w:val="00BD21B9"/>
    <w:rsid w:val="00BD3C1E"/>
    <w:rsid w:val="00BD502A"/>
    <w:rsid w:val="00BD7454"/>
    <w:rsid w:val="00BE5D97"/>
    <w:rsid w:val="00BE7AD3"/>
    <w:rsid w:val="00C0296E"/>
    <w:rsid w:val="00C05C1E"/>
    <w:rsid w:val="00C064FE"/>
    <w:rsid w:val="00C134EC"/>
    <w:rsid w:val="00C1367C"/>
    <w:rsid w:val="00C1545F"/>
    <w:rsid w:val="00C17913"/>
    <w:rsid w:val="00C22DC1"/>
    <w:rsid w:val="00C25FA9"/>
    <w:rsid w:val="00C2654C"/>
    <w:rsid w:val="00C2674C"/>
    <w:rsid w:val="00C3020A"/>
    <w:rsid w:val="00C40F94"/>
    <w:rsid w:val="00C440F9"/>
    <w:rsid w:val="00C4615E"/>
    <w:rsid w:val="00C505ED"/>
    <w:rsid w:val="00C51F8A"/>
    <w:rsid w:val="00C52F82"/>
    <w:rsid w:val="00C52FBE"/>
    <w:rsid w:val="00C61276"/>
    <w:rsid w:val="00C636A2"/>
    <w:rsid w:val="00C637E6"/>
    <w:rsid w:val="00C63E2E"/>
    <w:rsid w:val="00C66938"/>
    <w:rsid w:val="00C675DE"/>
    <w:rsid w:val="00C709C0"/>
    <w:rsid w:val="00C73D32"/>
    <w:rsid w:val="00C743FA"/>
    <w:rsid w:val="00C75047"/>
    <w:rsid w:val="00C765F1"/>
    <w:rsid w:val="00C801FE"/>
    <w:rsid w:val="00C80D03"/>
    <w:rsid w:val="00C87A6E"/>
    <w:rsid w:val="00C90960"/>
    <w:rsid w:val="00C94A84"/>
    <w:rsid w:val="00C963E6"/>
    <w:rsid w:val="00C971AB"/>
    <w:rsid w:val="00CA3382"/>
    <w:rsid w:val="00CB28FD"/>
    <w:rsid w:val="00CB5AF8"/>
    <w:rsid w:val="00CB60E9"/>
    <w:rsid w:val="00CB61A3"/>
    <w:rsid w:val="00CB6298"/>
    <w:rsid w:val="00CC00E9"/>
    <w:rsid w:val="00CC0763"/>
    <w:rsid w:val="00CC122B"/>
    <w:rsid w:val="00CC3484"/>
    <w:rsid w:val="00CD6296"/>
    <w:rsid w:val="00CD7676"/>
    <w:rsid w:val="00CD7DF7"/>
    <w:rsid w:val="00CE2799"/>
    <w:rsid w:val="00CE39E8"/>
    <w:rsid w:val="00CF055E"/>
    <w:rsid w:val="00CF18D8"/>
    <w:rsid w:val="00CF2247"/>
    <w:rsid w:val="00CF56E0"/>
    <w:rsid w:val="00CF57BF"/>
    <w:rsid w:val="00CF7629"/>
    <w:rsid w:val="00D005F4"/>
    <w:rsid w:val="00D0128C"/>
    <w:rsid w:val="00D020DB"/>
    <w:rsid w:val="00D03332"/>
    <w:rsid w:val="00D17F8B"/>
    <w:rsid w:val="00D217A3"/>
    <w:rsid w:val="00D26071"/>
    <w:rsid w:val="00D27ED6"/>
    <w:rsid w:val="00D30349"/>
    <w:rsid w:val="00D31AD7"/>
    <w:rsid w:val="00D3257C"/>
    <w:rsid w:val="00D4336D"/>
    <w:rsid w:val="00D44B0E"/>
    <w:rsid w:val="00D5792D"/>
    <w:rsid w:val="00D64EA8"/>
    <w:rsid w:val="00D655E9"/>
    <w:rsid w:val="00D66F23"/>
    <w:rsid w:val="00D7198D"/>
    <w:rsid w:val="00D74813"/>
    <w:rsid w:val="00D803BC"/>
    <w:rsid w:val="00D83275"/>
    <w:rsid w:val="00D85C02"/>
    <w:rsid w:val="00D86F04"/>
    <w:rsid w:val="00D91CB8"/>
    <w:rsid w:val="00D92CC7"/>
    <w:rsid w:val="00D93BF3"/>
    <w:rsid w:val="00DB5589"/>
    <w:rsid w:val="00DB5AF3"/>
    <w:rsid w:val="00DB63EF"/>
    <w:rsid w:val="00DC132C"/>
    <w:rsid w:val="00DC3CCB"/>
    <w:rsid w:val="00DC4754"/>
    <w:rsid w:val="00DC4D00"/>
    <w:rsid w:val="00DC58F7"/>
    <w:rsid w:val="00DD364D"/>
    <w:rsid w:val="00DD4BAC"/>
    <w:rsid w:val="00DD6214"/>
    <w:rsid w:val="00DE4DF3"/>
    <w:rsid w:val="00DE70FE"/>
    <w:rsid w:val="00DF1E97"/>
    <w:rsid w:val="00DF5B3B"/>
    <w:rsid w:val="00E00449"/>
    <w:rsid w:val="00E02EB8"/>
    <w:rsid w:val="00E06F0A"/>
    <w:rsid w:val="00E07C27"/>
    <w:rsid w:val="00E10097"/>
    <w:rsid w:val="00E22407"/>
    <w:rsid w:val="00E2264B"/>
    <w:rsid w:val="00E23A83"/>
    <w:rsid w:val="00E23EF1"/>
    <w:rsid w:val="00E259BB"/>
    <w:rsid w:val="00E2697E"/>
    <w:rsid w:val="00E27F4F"/>
    <w:rsid w:val="00E30773"/>
    <w:rsid w:val="00E34D95"/>
    <w:rsid w:val="00E376A9"/>
    <w:rsid w:val="00E379F7"/>
    <w:rsid w:val="00E428A0"/>
    <w:rsid w:val="00E45010"/>
    <w:rsid w:val="00E4682B"/>
    <w:rsid w:val="00E501EA"/>
    <w:rsid w:val="00E50C75"/>
    <w:rsid w:val="00E51763"/>
    <w:rsid w:val="00E53030"/>
    <w:rsid w:val="00E55FD8"/>
    <w:rsid w:val="00E5774C"/>
    <w:rsid w:val="00E57852"/>
    <w:rsid w:val="00E61F59"/>
    <w:rsid w:val="00E620D1"/>
    <w:rsid w:val="00E624A3"/>
    <w:rsid w:val="00E74669"/>
    <w:rsid w:val="00E812CA"/>
    <w:rsid w:val="00E91DF1"/>
    <w:rsid w:val="00E922A6"/>
    <w:rsid w:val="00E92D46"/>
    <w:rsid w:val="00E93D33"/>
    <w:rsid w:val="00EA2442"/>
    <w:rsid w:val="00EA40CF"/>
    <w:rsid w:val="00EA49CC"/>
    <w:rsid w:val="00EA500E"/>
    <w:rsid w:val="00EB0B88"/>
    <w:rsid w:val="00EB3082"/>
    <w:rsid w:val="00EB4CB9"/>
    <w:rsid w:val="00EB5F9C"/>
    <w:rsid w:val="00EC19B1"/>
    <w:rsid w:val="00EC329D"/>
    <w:rsid w:val="00EC4CBF"/>
    <w:rsid w:val="00EC6CA7"/>
    <w:rsid w:val="00ED0ED1"/>
    <w:rsid w:val="00ED422A"/>
    <w:rsid w:val="00ED56C0"/>
    <w:rsid w:val="00EE17A8"/>
    <w:rsid w:val="00EE1EC6"/>
    <w:rsid w:val="00EE24B7"/>
    <w:rsid w:val="00EE31BB"/>
    <w:rsid w:val="00EE3315"/>
    <w:rsid w:val="00EE3355"/>
    <w:rsid w:val="00EF00B8"/>
    <w:rsid w:val="00EF361C"/>
    <w:rsid w:val="00EF5CB2"/>
    <w:rsid w:val="00EF6A57"/>
    <w:rsid w:val="00F02FD6"/>
    <w:rsid w:val="00F03A39"/>
    <w:rsid w:val="00F03DB8"/>
    <w:rsid w:val="00F069A0"/>
    <w:rsid w:val="00F10970"/>
    <w:rsid w:val="00F11698"/>
    <w:rsid w:val="00F15391"/>
    <w:rsid w:val="00F16181"/>
    <w:rsid w:val="00F23049"/>
    <w:rsid w:val="00F2490C"/>
    <w:rsid w:val="00F267D1"/>
    <w:rsid w:val="00F26B60"/>
    <w:rsid w:val="00F26E2C"/>
    <w:rsid w:val="00F2773C"/>
    <w:rsid w:val="00F2794F"/>
    <w:rsid w:val="00F359FE"/>
    <w:rsid w:val="00F363A9"/>
    <w:rsid w:val="00F42BA9"/>
    <w:rsid w:val="00F43B52"/>
    <w:rsid w:val="00F45362"/>
    <w:rsid w:val="00F45E0C"/>
    <w:rsid w:val="00F4757E"/>
    <w:rsid w:val="00F513B9"/>
    <w:rsid w:val="00F5234F"/>
    <w:rsid w:val="00F538F8"/>
    <w:rsid w:val="00F56131"/>
    <w:rsid w:val="00F61564"/>
    <w:rsid w:val="00F62E97"/>
    <w:rsid w:val="00F637E8"/>
    <w:rsid w:val="00F669DD"/>
    <w:rsid w:val="00F73469"/>
    <w:rsid w:val="00F76244"/>
    <w:rsid w:val="00F861EA"/>
    <w:rsid w:val="00F91107"/>
    <w:rsid w:val="00F9542C"/>
    <w:rsid w:val="00FA0545"/>
    <w:rsid w:val="00FA3AC8"/>
    <w:rsid w:val="00FA58F0"/>
    <w:rsid w:val="00FA6C13"/>
    <w:rsid w:val="00FB00E5"/>
    <w:rsid w:val="00FB1432"/>
    <w:rsid w:val="00FB1D4C"/>
    <w:rsid w:val="00FB33A4"/>
    <w:rsid w:val="00FC019D"/>
    <w:rsid w:val="00FC16E9"/>
    <w:rsid w:val="00FC255C"/>
    <w:rsid w:val="00FC3BA9"/>
    <w:rsid w:val="00FD6C41"/>
    <w:rsid w:val="00FF24C8"/>
    <w:rsid w:val="00FF2E4C"/>
    <w:rsid w:val="00FF5E6B"/>
    <w:rsid w:val="00FF69B3"/>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1767BA-B843-4F15-B328-52B3928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E23A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E23A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04507A"/>
    <w:pPr>
      <w:tabs>
        <w:tab w:val="center" w:pos="4677"/>
        <w:tab w:val="right" w:pos="9355"/>
      </w:tabs>
    </w:pPr>
  </w:style>
  <w:style w:type="character" w:customStyle="1" w:styleId="a1">
    <w:name w:val="Верхний колонтитул Знак"/>
    <w:basedOn w:val="DefaultParagraphFont"/>
    <w:link w:val="Header"/>
    <w:uiPriority w:val="99"/>
    <w:rsid w:val="0004507A"/>
    <w:rPr>
      <w:sz w:val="24"/>
      <w:szCs w:val="24"/>
    </w:rPr>
  </w:style>
  <w:style w:type="paragraph" w:styleId="Footer">
    <w:name w:val="footer"/>
    <w:basedOn w:val="Normal"/>
    <w:link w:val="a2"/>
    <w:unhideWhenUsed/>
    <w:rsid w:val="0004507A"/>
    <w:pPr>
      <w:tabs>
        <w:tab w:val="center" w:pos="4677"/>
        <w:tab w:val="right" w:pos="9355"/>
      </w:tabs>
    </w:pPr>
  </w:style>
  <w:style w:type="character" w:customStyle="1" w:styleId="a2">
    <w:name w:val="Нижний колонтитул Знак"/>
    <w:basedOn w:val="DefaultParagraphFont"/>
    <w:link w:val="Footer"/>
    <w:rsid w:val="00045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2FD21-D222-4FF3-808F-84BE46A2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